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B0F6CF" w14:textId="77777777" w:rsidR="00AC13B1" w:rsidRDefault="00AC13B1" w:rsidP="00AC13B1">
      <w:pPr>
        <w:spacing w:after="0"/>
        <w:jc w:val="center"/>
        <w:rPr>
          <w:rFonts w:ascii="Times New Roman" w:hAnsi="Times New Roman" w:cs="Times New Roman"/>
          <w:b/>
          <w:sz w:val="28"/>
          <w:szCs w:val="28"/>
        </w:rPr>
      </w:pPr>
      <w:r w:rsidRPr="00AC13B1">
        <w:rPr>
          <w:rFonts w:ascii="Times New Roman" w:hAnsi="Times New Roman" w:cs="Times New Roman"/>
          <w:b/>
          <w:sz w:val="28"/>
          <w:szCs w:val="28"/>
        </w:rPr>
        <w:t>Materiały do profilaktycznych ćwiczeń logopedycznych</w:t>
      </w:r>
    </w:p>
    <w:p w14:paraId="4DF9200A" w14:textId="77777777" w:rsidR="00AC13B1" w:rsidRPr="00AC13B1" w:rsidRDefault="00AC13B1" w:rsidP="00AC13B1">
      <w:pPr>
        <w:spacing w:after="0"/>
        <w:jc w:val="center"/>
        <w:rPr>
          <w:rFonts w:ascii="Times New Roman" w:hAnsi="Times New Roman" w:cs="Times New Roman"/>
          <w:b/>
          <w:sz w:val="28"/>
          <w:szCs w:val="28"/>
        </w:rPr>
      </w:pPr>
    </w:p>
    <w:p w14:paraId="694F0C5A" w14:textId="77777777" w:rsidR="00AC13B1" w:rsidRPr="000D2EFA" w:rsidRDefault="00AC13B1" w:rsidP="000D2EFA">
      <w:pPr>
        <w:spacing w:after="0" w:line="240" w:lineRule="auto"/>
        <w:rPr>
          <w:rFonts w:ascii="Times New Roman" w:hAnsi="Times New Roman" w:cs="Times New Roman"/>
          <w:b/>
          <w:sz w:val="24"/>
          <w:szCs w:val="24"/>
        </w:rPr>
      </w:pPr>
      <w:r w:rsidRPr="000D2EFA">
        <w:rPr>
          <w:rFonts w:ascii="Times New Roman" w:hAnsi="Times New Roman" w:cs="Times New Roman"/>
          <w:b/>
          <w:sz w:val="24"/>
          <w:szCs w:val="24"/>
        </w:rPr>
        <w:t>1. Ćwiczenia języka</w:t>
      </w:r>
    </w:p>
    <w:p w14:paraId="1899C80B" w14:textId="77777777" w:rsidR="00AC13B1" w:rsidRPr="000D2EFA" w:rsidRDefault="00AC13B1" w:rsidP="000D2EFA">
      <w:pPr>
        <w:spacing w:after="0" w:line="240" w:lineRule="auto"/>
        <w:rPr>
          <w:rFonts w:ascii="Times New Roman" w:hAnsi="Times New Roman" w:cs="Times New Roman"/>
          <w:sz w:val="24"/>
          <w:szCs w:val="24"/>
        </w:rPr>
      </w:pPr>
      <w:r w:rsidRPr="000D2EFA">
        <w:rPr>
          <w:rFonts w:ascii="Times New Roman" w:hAnsi="Times New Roman" w:cs="Times New Roman"/>
          <w:sz w:val="24"/>
          <w:szCs w:val="24"/>
        </w:rPr>
        <w:t>Mają na celu doskonalenie zmiany kształtu i położenia masy języka oraz precyzyjności i szybkości wykonywania ruchów specyficznych do artykulacji głosek.</w:t>
      </w:r>
    </w:p>
    <w:p w14:paraId="21789610" w14:textId="77777777" w:rsidR="00AC13B1" w:rsidRPr="000D2EFA" w:rsidRDefault="00AC13B1" w:rsidP="000D2EFA">
      <w:pPr>
        <w:spacing w:after="0" w:line="240" w:lineRule="auto"/>
        <w:rPr>
          <w:rFonts w:ascii="Times New Roman" w:hAnsi="Times New Roman" w:cs="Times New Roman"/>
          <w:sz w:val="24"/>
          <w:szCs w:val="24"/>
        </w:rPr>
      </w:pPr>
      <w:r w:rsidRPr="000D2EFA">
        <w:rPr>
          <w:rFonts w:ascii="Times New Roman" w:hAnsi="Times New Roman" w:cs="Times New Roman"/>
          <w:sz w:val="24"/>
          <w:szCs w:val="24"/>
        </w:rPr>
        <w:t>• Oblizywanie dolnej i górnej wargi przy ustach szeroko otwartych / krążenie językiem.</w:t>
      </w:r>
    </w:p>
    <w:p w14:paraId="2A21AA79" w14:textId="77777777" w:rsidR="00AC13B1" w:rsidRPr="000D2EFA" w:rsidRDefault="00AC13B1" w:rsidP="000D2EFA">
      <w:pPr>
        <w:spacing w:after="0" w:line="240" w:lineRule="auto"/>
        <w:rPr>
          <w:rFonts w:ascii="Times New Roman" w:hAnsi="Times New Roman" w:cs="Times New Roman"/>
          <w:sz w:val="24"/>
          <w:szCs w:val="24"/>
        </w:rPr>
      </w:pPr>
      <w:r w:rsidRPr="000D2EFA">
        <w:rPr>
          <w:rFonts w:ascii="Times New Roman" w:hAnsi="Times New Roman" w:cs="Times New Roman"/>
          <w:sz w:val="24"/>
          <w:szCs w:val="24"/>
        </w:rPr>
        <w:t>• Kląskanie językiem.</w:t>
      </w:r>
    </w:p>
    <w:p w14:paraId="6895A272" w14:textId="77777777" w:rsidR="00AC13B1" w:rsidRPr="000D2EFA" w:rsidRDefault="00AC13B1" w:rsidP="000D2EFA">
      <w:pPr>
        <w:spacing w:after="0" w:line="240" w:lineRule="auto"/>
        <w:rPr>
          <w:rFonts w:ascii="Times New Roman" w:hAnsi="Times New Roman" w:cs="Times New Roman"/>
          <w:sz w:val="24"/>
          <w:szCs w:val="24"/>
        </w:rPr>
      </w:pPr>
      <w:r w:rsidRPr="000D2EFA">
        <w:rPr>
          <w:rFonts w:ascii="Times New Roman" w:hAnsi="Times New Roman" w:cs="Times New Roman"/>
          <w:sz w:val="24"/>
          <w:szCs w:val="24"/>
        </w:rPr>
        <w:t>• Dotykanie czubkiem języka na zmianę do górnych i dolnych zębów, przy maksymalnym otwarciu ust / żuchwa opuszczona/.</w:t>
      </w:r>
    </w:p>
    <w:p w14:paraId="4F85DBFC" w14:textId="77777777" w:rsidR="00AC13B1" w:rsidRPr="000D2EFA" w:rsidRDefault="00AC13B1" w:rsidP="000D2EFA">
      <w:pPr>
        <w:spacing w:after="0" w:line="240" w:lineRule="auto"/>
        <w:rPr>
          <w:rFonts w:ascii="Times New Roman" w:hAnsi="Times New Roman" w:cs="Times New Roman"/>
          <w:sz w:val="24"/>
          <w:szCs w:val="24"/>
        </w:rPr>
      </w:pPr>
      <w:r w:rsidRPr="000D2EFA">
        <w:rPr>
          <w:rFonts w:ascii="Times New Roman" w:hAnsi="Times New Roman" w:cs="Times New Roman"/>
          <w:sz w:val="24"/>
          <w:szCs w:val="24"/>
        </w:rPr>
        <w:t>• Oblizywanie zębów po wewnętrznej i zewnętrznej powierzchni dziąseł pod wargami. Usta zamknięte.</w:t>
      </w:r>
    </w:p>
    <w:p w14:paraId="5D5533F4" w14:textId="77777777" w:rsidR="00AC13B1" w:rsidRPr="000D2EFA" w:rsidRDefault="00AC13B1" w:rsidP="000D2EFA">
      <w:pPr>
        <w:spacing w:after="0" w:line="240" w:lineRule="auto"/>
        <w:rPr>
          <w:rFonts w:ascii="Times New Roman" w:hAnsi="Times New Roman" w:cs="Times New Roman"/>
          <w:sz w:val="24"/>
          <w:szCs w:val="24"/>
        </w:rPr>
      </w:pPr>
    </w:p>
    <w:p w14:paraId="28B6F694" w14:textId="77777777" w:rsidR="00AC13B1" w:rsidRPr="000D2EFA" w:rsidRDefault="00AC13B1" w:rsidP="000D2EFA">
      <w:pPr>
        <w:spacing w:after="0" w:line="240" w:lineRule="auto"/>
        <w:rPr>
          <w:rFonts w:ascii="Times New Roman" w:hAnsi="Times New Roman" w:cs="Times New Roman"/>
          <w:b/>
          <w:sz w:val="24"/>
          <w:szCs w:val="24"/>
        </w:rPr>
      </w:pPr>
      <w:r w:rsidRPr="000D2EFA">
        <w:rPr>
          <w:rFonts w:ascii="Times New Roman" w:hAnsi="Times New Roman" w:cs="Times New Roman"/>
          <w:b/>
          <w:sz w:val="24"/>
          <w:szCs w:val="24"/>
        </w:rPr>
        <w:t>2. Ćwiczenia warg</w:t>
      </w:r>
    </w:p>
    <w:p w14:paraId="0E1E4491" w14:textId="77777777" w:rsidR="00AC13B1" w:rsidRPr="000D2EFA" w:rsidRDefault="00AC13B1" w:rsidP="000D2EFA">
      <w:pPr>
        <w:spacing w:after="0" w:line="240" w:lineRule="auto"/>
        <w:rPr>
          <w:rFonts w:ascii="Times New Roman" w:hAnsi="Times New Roman" w:cs="Times New Roman"/>
          <w:sz w:val="24"/>
          <w:szCs w:val="24"/>
        </w:rPr>
      </w:pPr>
      <w:r w:rsidRPr="000D2EFA">
        <w:rPr>
          <w:rFonts w:ascii="Times New Roman" w:hAnsi="Times New Roman" w:cs="Times New Roman"/>
          <w:sz w:val="24"/>
          <w:szCs w:val="24"/>
        </w:rPr>
        <w:t>Ćwiczenia te mają na celu usprawnienie warg oraz poprawienie muskulatury policzków. Powinny uwzględniać synchroniczne ruchy i układy obu warg oraz samodzielne ruchy wargi dolnej lub górnej. Wpływają korzystnie na podwyższenie wyrazistości mówienia.</w:t>
      </w:r>
    </w:p>
    <w:p w14:paraId="3A391604" w14:textId="77777777" w:rsidR="00AC13B1" w:rsidRPr="000D2EFA" w:rsidRDefault="00AC13B1" w:rsidP="000D2EFA">
      <w:pPr>
        <w:spacing w:after="0" w:line="240" w:lineRule="auto"/>
        <w:rPr>
          <w:rFonts w:ascii="Times New Roman" w:hAnsi="Times New Roman" w:cs="Times New Roman"/>
          <w:sz w:val="24"/>
          <w:szCs w:val="24"/>
        </w:rPr>
      </w:pPr>
      <w:r w:rsidRPr="000D2EFA">
        <w:rPr>
          <w:rFonts w:ascii="Times New Roman" w:hAnsi="Times New Roman" w:cs="Times New Roman"/>
          <w:sz w:val="24"/>
          <w:szCs w:val="24"/>
        </w:rPr>
        <w:t>• Oddalanie od siebie kącików ust – wymawianie „ iii".</w:t>
      </w:r>
    </w:p>
    <w:p w14:paraId="3B0E58CB" w14:textId="77777777" w:rsidR="00AC13B1" w:rsidRPr="000D2EFA" w:rsidRDefault="00AC13B1" w:rsidP="000D2EFA">
      <w:pPr>
        <w:spacing w:after="0" w:line="240" w:lineRule="auto"/>
        <w:rPr>
          <w:rFonts w:ascii="Times New Roman" w:hAnsi="Times New Roman" w:cs="Times New Roman"/>
          <w:sz w:val="24"/>
          <w:szCs w:val="24"/>
        </w:rPr>
      </w:pPr>
      <w:r w:rsidRPr="000D2EFA">
        <w:rPr>
          <w:rFonts w:ascii="Times New Roman" w:hAnsi="Times New Roman" w:cs="Times New Roman"/>
          <w:sz w:val="24"/>
          <w:szCs w:val="24"/>
        </w:rPr>
        <w:t>• Zbliżanie do siebie kącików ust – wymawianie „ uuu".</w:t>
      </w:r>
    </w:p>
    <w:p w14:paraId="30712635" w14:textId="77777777" w:rsidR="00AC13B1" w:rsidRPr="000D2EFA" w:rsidRDefault="00AC13B1" w:rsidP="000D2EFA">
      <w:pPr>
        <w:spacing w:after="0" w:line="240" w:lineRule="auto"/>
        <w:rPr>
          <w:rFonts w:ascii="Times New Roman" w:hAnsi="Times New Roman" w:cs="Times New Roman"/>
          <w:sz w:val="24"/>
          <w:szCs w:val="24"/>
        </w:rPr>
      </w:pPr>
      <w:r w:rsidRPr="000D2EFA">
        <w:rPr>
          <w:rFonts w:ascii="Times New Roman" w:hAnsi="Times New Roman" w:cs="Times New Roman"/>
          <w:sz w:val="24"/>
          <w:szCs w:val="24"/>
        </w:rPr>
        <w:t>• Naprzemienne wymawianie „ i – u".</w:t>
      </w:r>
    </w:p>
    <w:p w14:paraId="7FD39D83" w14:textId="77777777" w:rsidR="00AC13B1" w:rsidRPr="000D2EFA" w:rsidRDefault="00AC13B1" w:rsidP="000D2EFA">
      <w:pPr>
        <w:spacing w:after="0" w:line="240" w:lineRule="auto"/>
        <w:rPr>
          <w:rFonts w:ascii="Times New Roman" w:hAnsi="Times New Roman" w:cs="Times New Roman"/>
          <w:sz w:val="24"/>
          <w:szCs w:val="24"/>
        </w:rPr>
      </w:pPr>
      <w:r w:rsidRPr="000D2EFA">
        <w:rPr>
          <w:rFonts w:ascii="Times New Roman" w:hAnsi="Times New Roman" w:cs="Times New Roman"/>
          <w:sz w:val="24"/>
          <w:szCs w:val="24"/>
        </w:rPr>
        <w:t>• Cmokanie.</w:t>
      </w:r>
    </w:p>
    <w:p w14:paraId="744E97C2" w14:textId="77777777" w:rsidR="00AC13B1" w:rsidRPr="000D2EFA" w:rsidRDefault="00AC13B1" w:rsidP="000D2EFA">
      <w:pPr>
        <w:spacing w:after="0" w:line="240" w:lineRule="auto"/>
        <w:rPr>
          <w:rFonts w:ascii="Times New Roman" w:hAnsi="Times New Roman" w:cs="Times New Roman"/>
          <w:sz w:val="24"/>
          <w:szCs w:val="24"/>
        </w:rPr>
      </w:pPr>
      <w:r w:rsidRPr="000D2EFA">
        <w:rPr>
          <w:rFonts w:ascii="Times New Roman" w:hAnsi="Times New Roman" w:cs="Times New Roman"/>
          <w:sz w:val="24"/>
          <w:szCs w:val="24"/>
        </w:rPr>
        <w:t>• Parskanie / wprawianie warg w drganie/.</w:t>
      </w:r>
    </w:p>
    <w:p w14:paraId="0620E058" w14:textId="77777777" w:rsidR="00AC13B1" w:rsidRPr="000D2EFA" w:rsidRDefault="00AC13B1" w:rsidP="000D2EFA">
      <w:pPr>
        <w:spacing w:after="0" w:line="240" w:lineRule="auto"/>
        <w:rPr>
          <w:rFonts w:ascii="Times New Roman" w:hAnsi="Times New Roman" w:cs="Times New Roman"/>
          <w:sz w:val="24"/>
          <w:szCs w:val="24"/>
        </w:rPr>
      </w:pPr>
      <w:r w:rsidRPr="000D2EFA">
        <w:rPr>
          <w:rFonts w:ascii="Times New Roman" w:hAnsi="Times New Roman" w:cs="Times New Roman"/>
          <w:sz w:val="24"/>
          <w:szCs w:val="24"/>
        </w:rPr>
        <w:t>• Masaż warg zębami ( górnymi dolnej wargi i odwrotnie).</w:t>
      </w:r>
    </w:p>
    <w:p w14:paraId="364B54FB" w14:textId="77777777" w:rsidR="00AC13B1" w:rsidRPr="000D2EFA" w:rsidRDefault="00AC13B1" w:rsidP="000D2EFA">
      <w:pPr>
        <w:spacing w:after="0" w:line="240" w:lineRule="auto"/>
        <w:rPr>
          <w:rFonts w:ascii="Times New Roman" w:hAnsi="Times New Roman" w:cs="Times New Roman"/>
          <w:sz w:val="24"/>
          <w:szCs w:val="24"/>
        </w:rPr>
      </w:pPr>
      <w:r w:rsidRPr="000D2EFA">
        <w:rPr>
          <w:rFonts w:ascii="Times New Roman" w:hAnsi="Times New Roman" w:cs="Times New Roman"/>
          <w:sz w:val="24"/>
          <w:szCs w:val="24"/>
        </w:rPr>
        <w:t>• Wymowa samogłosek w parach: a-i, a-u, i-a, u-o, o-i, u-i, a-o, e-o itp.</w:t>
      </w:r>
    </w:p>
    <w:p w14:paraId="0307DFD4" w14:textId="77777777" w:rsidR="00AC13B1" w:rsidRPr="000D2EFA" w:rsidRDefault="00AC13B1" w:rsidP="000D2EFA">
      <w:pPr>
        <w:spacing w:after="0" w:line="240" w:lineRule="auto"/>
        <w:rPr>
          <w:rFonts w:ascii="Times New Roman" w:hAnsi="Times New Roman" w:cs="Times New Roman"/>
          <w:sz w:val="24"/>
          <w:szCs w:val="24"/>
        </w:rPr>
      </w:pPr>
      <w:r w:rsidRPr="000D2EFA">
        <w:rPr>
          <w:rFonts w:ascii="Times New Roman" w:hAnsi="Times New Roman" w:cs="Times New Roman"/>
          <w:sz w:val="24"/>
          <w:szCs w:val="24"/>
        </w:rPr>
        <w:t>• Wysuwanie warg w „ ryjek", cofanie w „ uśmiech".</w:t>
      </w:r>
    </w:p>
    <w:p w14:paraId="602275CC" w14:textId="77777777" w:rsidR="00AC13B1" w:rsidRPr="000D2EFA" w:rsidRDefault="00AC13B1" w:rsidP="000D2EFA">
      <w:pPr>
        <w:spacing w:after="0" w:line="240" w:lineRule="auto"/>
        <w:rPr>
          <w:rFonts w:ascii="Times New Roman" w:hAnsi="Times New Roman" w:cs="Times New Roman"/>
          <w:sz w:val="24"/>
          <w:szCs w:val="24"/>
        </w:rPr>
      </w:pPr>
      <w:r w:rsidRPr="000D2EFA">
        <w:rPr>
          <w:rFonts w:ascii="Times New Roman" w:hAnsi="Times New Roman" w:cs="Times New Roman"/>
          <w:sz w:val="24"/>
          <w:szCs w:val="24"/>
        </w:rPr>
        <w:t>• Wysuwanie warg w przód, następnie przesuwanie warg w prawo, w lewo.</w:t>
      </w:r>
    </w:p>
    <w:p w14:paraId="250DEC47" w14:textId="77777777" w:rsidR="00AC13B1" w:rsidRPr="000D2EFA" w:rsidRDefault="00AC13B1" w:rsidP="000D2EFA">
      <w:pPr>
        <w:spacing w:after="0" w:line="240" w:lineRule="auto"/>
        <w:rPr>
          <w:rFonts w:ascii="Times New Roman" w:hAnsi="Times New Roman" w:cs="Times New Roman"/>
          <w:sz w:val="24"/>
          <w:szCs w:val="24"/>
        </w:rPr>
      </w:pPr>
      <w:r w:rsidRPr="000D2EFA">
        <w:rPr>
          <w:rFonts w:ascii="Times New Roman" w:hAnsi="Times New Roman" w:cs="Times New Roman"/>
          <w:sz w:val="24"/>
          <w:szCs w:val="24"/>
        </w:rPr>
        <w:t>• Wysuwanie warg w przód, następnie krążenie wysuniętymi wargami.</w:t>
      </w:r>
    </w:p>
    <w:p w14:paraId="222E301E" w14:textId="77777777" w:rsidR="000D2EFA" w:rsidRPr="000D2EFA" w:rsidRDefault="000D2EFA" w:rsidP="000D2EFA">
      <w:pPr>
        <w:tabs>
          <w:tab w:val="num" w:pos="360"/>
        </w:tabs>
        <w:spacing w:before="360" w:after="240" w:line="240" w:lineRule="auto"/>
        <w:rPr>
          <w:rFonts w:ascii="Times New Roman" w:eastAsia="Times New Roman" w:hAnsi="Times New Roman" w:cs="Times New Roman"/>
          <w:sz w:val="24"/>
          <w:szCs w:val="24"/>
          <w:lang w:eastAsia="pl-PL"/>
        </w:rPr>
      </w:pPr>
      <w:r w:rsidRPr="000D2EFA">
        <w:rPr>
          <w:rFonts w:ascii="Times New Roman" w:eastAsia="Times New Roman" w:hAnsi="Times New Roman" w:cs="Times New Roman"/>
          <w:b/>
          <w:sz w:val="24"/>
          <w:szCs w:val="24"/>
          <w:lang w:eastAsia="pl-PL"/>
        </w:rPr>
        <w:t>„Wspólny spacer”</w:t>
      </w:r>
      <w:r w:rsidRPr="000D2EFA">
        <w:rPr>
          <w:rFonts w:ascii="Times New Roman" w:eastAsia="Times New Roman" w:hAnsi="Times New Roman" w:cs="Times New Roman"/>
          <w:sz w:val="24"/>
          <w:szCs w:val="24"/>
          <w:lang w:eastAsia="pl-PL"/>
        </w:rPr>
        <w:t xml:space="preserve"> (G. Wasilkiewicz „</w:t>
      </w:r>
      <w:r w:rsidRPr="000D2EFA">
        <w:rPr>
          <w:rFonts w:ascii="Times New Roman" w:eastAsia="Times New Roman" w:hAnsi="Times New Roman" w:cs="Times New Roman"/>
          <w:i/>
          <w:sz w:val="24"/>
          <w:szCs w:val="24"/>
          <w:lang w:eastAsia="pl-PL"/>
        </w:rPr>
        <w:t>Gdzie jesteś języczku. 30 zabawnych wierszyków usprawniających narządy mowy</w:t>
      </w:r>
      <w:r w:rsidRPr="000D2EFA">
        <w:rPr>
          <w:rFonts w:ascii="Times New Roman" w:eastAsia="Times New Roman" w:hAnsi="Times New Roman" w:cs="Times New Roman"/>
          <w:sz w:val="24"/>
          <w:szCs w:val="24"/>
          <w:lang w:eastAsia="pl-PL"/>
        </w:rPr>
        <w:t>”), czyli usprawnienie motoryki warg.</w:t>
      </w:r>
    </w:p>
    <w:tbl>
      <w:tblPr>
        <w:tblW w:w="9648" w:type="dxa"/>
        <w:tblLook w:val="01E0" w:firstRow="1" w:lastRow="1" w:firstColumn="1" w:lastColumn="1" w:noHBand="0" w:noVBand="0"/>
      </w:tblPr>
      <w:tblGrid>
        <w:gridCol w:w="5148"/>
        <w:gridCol w:w="4500"/>
      </w:tblGrid>
      <w:tr w:rsidR="000D2EFA" w:rsidRPr="000D2EFA" w14:paraId="13C52204" w14:textId="77777777" w:rsidTr="00D66437">
        <w:tc>
          <w:tcPr>
            <w:tcW w:w="5148" w:type="dxa"/>
            <w:hideMark/>
          </w:tcPr>
          <w:p w14:paraId="60F8BDF2" w14:textId="77777777" w:rsidR="000D2EFA" w:rsidRPr="000D2EFA" w:rsidRDefault="000D2EFA" w:rsidP="000D2EFA">
            <w:pPr>
              <w:spacing w:before="120" w:after="120" w:line="240" w:lineRule="auto"/>
              <w:ind w:left="357"/>
              <w:rPr>
                <w:rFonts w:ascii="Times New Roman" w:eastAsia="Times New Roman" w:hAnsi="Times New Roman" w:cs="Times New Roman"/>
                <w:sz w:val="24"/>
                <w:szCs w:val="24"/>
                <w:lang w:eastAsia="pl-PL"/>
              </w:rPr>
            </w:pPr>
            <w:r w:rsidRPr="000D2EFA">
              <w:rPr>
                <w:rFonts w:ascii="Times New Roman" w:eastAsia="Times New Roman" w:hAnsi="Times New Roman" w:cs="Times New Roman"/>
                <w:sz w:val="24"/>
                <w:szCs w:val="24"/>
                <w:lang w:eastAsia="pl-PL"/>
              </w:rPr>
              <w:t>Umawiają się dwie wargi na spacerek Zaraz po tym, gdy skończą jeść serek.</w:t>
            </w:r>
          </w:p>
        </w:tc>
        <w:tc>
          <w:tcPr>
            <w:tcW w:w="4500" w:type="dxa"/>
            <w:hideMark/>
          </w:tcPr>
          <w:p w14:paraId="419BDEF5" w14:textId="77777777" w:rsidR="000D2EFA" w:rsidRPr="000D2EFA" w:rsidRDefault="000D2EFA" w:rsidP="000D2EFA">
            <w:pPr>
              <w:spacing w:before="120" w:after="240" w:line="240" w:lineRule="auto"/>
              <w:rPr>
                <w:rFonts w:ascii="Times New Roman" w:eastAsia="Times New Roman" w:hAnsi="Times New Roman" w:cs="Times New Roman"/>
                <w:sz w:val="24"/>
                <w:szCs w:val="24"/>
                <w:lang w:eastAsia="pl-PL"/>
              </w:rPr>
            </w:pPr>
            <w:r w:rsidRPr="000D2EFA">
              <w:rPr>
                <w:rFonts w:ascii="Times New Roman" w:eastAsia="Times New Roman" w:hAnsi="Times New Roman" w:cs="Times New Roman"/>
                <w:i/>
                <w:color w:val="003366"/>
                <w:sz w:val="24"/>
                <w:szCs w:val="24"/>
                <w:lang w:eastAsia="pl-PL"/>
              </w:rPr>
              <w:t>Naprzemiennie wciągamy i wysuwamy wargi.</w:t>
            </w:r>
          </w:p>
        </w:tc>
      </w:tr>
      <w:tr w:rsidR="000D2EFA" w:rsidRPr="000D2EFA" w14:paraId="0B08F574" w14:textId="77777777" w:rsidTr="00D66437">
        <w:tc>
          <w:tcPr>
            <w:tcW w:w="5148" w:type="dxa"/>
            <w:hideMark/>
          </w:tcPr>
          <w:p w14:paraId="0CB6B219" w14:textId="77777777" w:rsidR="000D2EFA" w:rsidRPr="000D2EFA" w:rsidRDefault="000D2EFA" w:rsidP="000D2EFA">
            <w:pPr>
              <w:spacing w:before="120" w:after="120" w:line="240" w:lineRule="auto"/>
              <w:ind w:left="357"/>
              <w:rPr>
                <w:rFonts w:ascii="Times New Roman" w:eastAsia="Times New Roman" w:hAnsi="Times New Roman" w:cs="Times New Roman"/>
                <w:sz w:val="24"/>
                <w:szCs w:val="24"/>
                <w:lang w:eastAsia="pl-PL"/>
              </w:rPr>
            </w:pPr>
            <w:r w:rsidRPr="000D2EFA">
              <w:rPr>
                <w:rFonts w:ascii="Times New Roman" w:eastAsia="Times New Roman" w:hAnsi="Times New Roman" w:cs="Times New Roman"/>
                <w:sz w:val="24"/>
                <w:szCs w:val="24"/>
                <w:lang w:eastAsia="pl-PL"/>
              </w:rPr>
              <w:t>Dolna warga chce odwiedzić nos,</w:t>
            </w:r>
          </w:p>
        </w:tc>
        <w:tc>
          <w:tcPr>
            <w:tcW w:w="4500" w:type="dxa"/>
            <w:hideMark/>
          </w:tcPr>
          <w:p w14:paraId="57DB16DD" w14:textId="77777777" w:rsidR="000D2EFA" w:rsidRPr="000D2EFA" w:rsidRDefault="000D2EFA" w:rsidP="000D2EFA">
            <w:pPr>
              <w:spacing w:before="120" w:after="240" w:line="240" w:lineRule="auto"/>
              <w:rPr>
                <w:rFonts w:ascii="Times New Roman" w:eastAsia="Times New Roman" w:hAnsi="Times New Roman" w:cs="Times New Roman"/>
                <w:sz w:val="24"/>
                <w:szCs w:val="24"/>
                <w:lang w:eastAsia="pl-PL"/>
              </w:rPr>
            </w:pPr>
            <w:r w:rsidRPr="000D2EFA">
              <w:rPr>
                <w:rFonts w:ascii="Times New Roman" w:eastAsia="Times New Roman" w:hAnsi="Times New Roman" w:cs="Times New Roman"/>
                <w:i/>
                <w:color w:val="003366"/>
                <w:sz w:val="24"/>
                <w:szCs w:val="24"/>
                <w:lang w:eastAsia="pl-PL"/>
              </w:rPr>
              <w:t>Nakładamy dolną wargę na górną.</w:t>
            </w:r>
          </w:p>
        </w:tc>
      </w:tr>
      <w:tr w:rsidR="000D2EFA" w:rsidRPr="000D2EFA" w14:paraId="56048C93" w14:textId="77777777" w:rsidTr="00D66437">
        <w:tc>
          <w:tcPr>
            <w:tcW w:w="5148" w:type="dxa"/>
            <w:hideMark/>
          </w:tcPr>
          <w:p w14:paraId="71BD1C75" w14:textId="418E7E4E" w:rsidR="000D2EFA" w:rsidRPr="000D2EFA" w:rsidRDefault="000D2EFA" w:rsidP="000D2EFA">
            <w:pPr>
              <w:spacing w:before="120" w:after="120" w:line="240" w:lineRule="auto"/>
              <w:ind w:left="357"/>
              <w:rPr>
                <w:rFonts w:ascii="Times New Roman" w:eastAsia="Times New Roman" w:hAnsi="Times New Roman" w:cs="Times New Roman"/>
                <w:sz w:val="24"/>
                <w:szCs w:val="24"/>
                <w:lang w:eastAsia="pl-PL"/>
              </w:rPr>
            </w:pPr>
            <w:r w:rsidRPr="000D2EFA">
              <w:rPr>
                <w:rFonts w:ascii="Times New Roman" w:eastAsia="Times New Roman" w:hAnsi="Times New Roman" w:cs="Times New Roman"/>
                <w:sz w:val="24"/>
                <w:szCs w:val="24"/>
                <w:lang w:eastAsia="pl-PL"/>
              </w:rPr>
              <w:t>Ale górna zabiera głos:</w:t>
            </w:r>
            <w:r w:rsidR="006C31D6">
              <w:rPr>
                <w:rFonts w:ascii="Times New Roman" w:eastAsia="Times New Roman" w:hAnsi="Times New Roman" w:cs="Times New Roman"/>
                <w:sz w:val="24"/>
                <w:szCs w:val="24"/>
                <w:lang w:eastAsia="pl-PL"/>
              </w:rPr>
              <w:t xml:space="preserve"> </w:t>
            </w:r>
            <w:r w:rsidRPr="000D2EFA">
              <w:rPr>
                <w:rFonts w:ascii="Times New Roman" w:eastAsia="Times New Roman" w:hAnsi="Times New Roman" w:cs="Times New Roman"/>
                <w:sz w:val="24"/>
                <w:szCs w:val="24"/>
                <w:lang w:eastAsia="pl-PL"/>
              </w:rPr>
              <w:t>„Wyrażam zgodę,                                         Ale najpierw odwiedźmy brodę”.</w:t>
            </w:r>
          </w:p>
        </w:tc>
        <w:tc>
          <w:tcPr>
            <w:tcW w:w="4500" w:type="dxa"/>
            <w:hideMark/>
          </w:tcPr>
          <w:p w14:paraId="7EF9B2FB" w14:textId="77777777" w:rsidR="000D2EFA" w:rsidRPr="000D2EFA" w:rsidRDefault="000D2EFA" w:rsidP="000D2EFA">
            <w:pPr>
              <w:spacing w:before="120" w:after="240" w:line="240" w:lineRule="auto"/>
              <w:rPr>
                <w:rFonts w:ascii="Times New Roman" w:eastAsia="Times New Roman" w:hAnsi="Times New Roman" w:cs="Times New Roman"/>
                <w:sz w:val="24"/>
                <w:szCs w:val="24"/>
                <w:lang w:eastAsia="pl-PL"/>
              </w:rPr>
            </w:pPr>
            <w:r w:rsidRPr="000D2EFA">
              <w:rPr>
                <w:rFonts w:ascii="Times New Roman" w:eastAsia="Times New Roman" w:hAnsi="Times New Roman" w:cs="Times New Roman"/>
                <w:i/>
                <w:color w:val="003366"/>
                <w:sz w:val="24"/>
                <w:szCs w:val="24"/>
                <w:lang w:eastAsia="pl-PL"/>
              </w:rPr>
              <w:t>Nakładamy górną wargę na dolną.</w:t>
            </w:r>
          </w:p>
          <w:p w14:paraId="4C543866" w14:textId="77777777" w:rsidR="000D2EFA" w:rsidRPr="000D2EFA" w:rsidRDefault="000D2EFA" w:rsidP="000D2EFA">
            <w:pPr>
              <w:spacing w:before="120" w:after="240" w:line="240" w:lineRule="auto"/>
              <w:ind w:firstLine="72"/>
              <w:rPr>
                <w:rFonts w:ascii="Times New Roman" w:eastAsia="Times New Roman" w:hAnsi="Times New Roman" w:cs="Times New Roman"/>
                <w:sz w:val="24"/>
                <w:szCs w:val="24"/>
                <w:lang w:eastAsia="pl-PL"/>
              </w:rPr>
            </w:pPr>
          </w:p>
        </w:tc>
      </w:tr>
      <w:tr w:rsidR="000D2EFA" w:rsidRPr="000D2EFA" w14:paraId="0AD551BE" w14:textId="77777777" w:rsidTr="00D66437">
        <w:tc>
          <w:tcPr>
            <w:tcW w:w="5148" w:type="dxa"/>
            <w:hideMark/>
          </w:tcPr>
          <w:p w14:paraId="0791D659" w14:textId="7A664F8F" w:rsidR="000D2EFA" w:rsidRPr="000D2EFA" w:rsidRDefault="000D2EFA" w:rsidP="000D2EFA">
            <w:pPr>
              <w:spacing w:before="120" w:after="120" w:line="240" w:lineRule="auto"/>
              <w:ind w:left="357"/>
              <w:rPr>
                <w:rFonts w:ascii="Times New Roman" w:eastAsia="Times New Roman" w:hAnsi="Times New Roman" w:cs="Times New Roman"/>
                <w:sz w:val="24"/>
                <w:szCs w:val="24"/>
                <w:lang w:eastAsia="pl-PL"/>
              </w:rPr>
            </w:pPr>
            <w:r w:rsidRPr="000D2EFA">
              <w:rPr>
                <w:rFonts w:ascii="Times New Roman" w:eastAsia="Times New Roman" w:hAnsi="Times New Roman" w:cs="Times New Roman"/>
                <w:sz w:val="24"/>
                <w:szCs w:val="24"/>
                <w:lang w:eastAsia="pl-PL"/>
              </w:rPr>
              <w:t>Dolna nie ustępuje:</w:t>
            </w:r>
            <w:r w:rsidR="006C31D6">
              <w:rPr>
                <w:rFonts w:ascii="Times New Roman" w:eastAsia="Times New Roman" w:hAnsi="Times New Roman" w:cs="Times New Roman"/>
                <w:sz w:val="24"/>
                <w:szCs w:val="24"/>
                <w:lang w:eastAsia="pl-PL"/>
              </w:rPr>
              <w:t xml:space="preserve"> </w:t>
            </w:r>
            <w:r w:rsidRPr="000D2EFA">
              <w:rPr>
                <w:rFonts w:ascii="Times New Roman" w:eastAsia="Times New Roman" w:hAnsi="Times New Roman" w:cs="Times New Roman"/>
                <w:sz w:val="24"/>
                <w:szCs w:val="24"/>
                <w:lang w:eastAsia="pl-PL"/>
              </w:rPr>
              <w:t>„Chodźmy do policzka lewego”</w:t>
            </w:r>
          </w:p>
        </w:tc>
        <w:tc>
          <w:tcPr>
            <w:tcW w:w="4500" w:type="dxa"/>
            <w:hideMark/>
          </w:tcPr>
          <w:p w14:paraId="00D8B9E0" w14:textId="77777777" w:rsidR="000D2EFA" w:rsidRPr="000D2EFA" w:rsidRDefault="000D2EFA" w:rsidP="000D2EFA">
            <w:pPr>
              <w:spacing w:before="120" w:after="240" w:line="240" w:lineRule="auto"/>
              <w:rPr>
                <w:rFonts w:ascii="Times New Roman" w:eastAsia="Times New Roman" w:hAnsi="Times New Roman" w:cs="Times New Roman"/>
                <w:sz w:val="24"/>
                <w:szCs w:val="24"/>
                <w:lang w:eastAsia="pl-PL"/>
              </w:rPr>
            </w:pPr>
            <w:r w:rsidRPr="000D2EFA">
              <w:rPr>
                <w:rFonts w:ascii="Times New Roman" w:eastAsia="Times New Roman" w:hAnsi="Times New Roman" w:cs="Times New Roman"/>
                <w:i/>
                <w:color w:val="003366"/>
                <w:sz w:val="24"/>
                <w:szCs w:val="24"/>
                <w:lang w:eastAsia="pl-PL"/>
              </w:rPr>
              <w:t>Przesuwamy usta w lewo.</w:t>
            </w:r>
          </w:p>
          <w:p w14:paraId="155F79EE" w14:textId="77777777" w:rsidR="000D2EFA" w:rsidRPr="000D2EFA" w:rsidRDefault="000D2EFA" w:rsidP="000D2EFA">
            <w:pPr>
              <w:spacing w:before="120" w:after="240" w:line="240" w:lineRule="auto"/>
              <w:ind w:firstLine="72"/>
              <w:rPr>
                <w:rFonts w:ascii="Times New Roman" w:eastAsia="Times New Roman" w:hAnsi="Times New Roman" w:cs="Times New Roman"/>
                <w:sz w:val="24"/>
                <w:szCs w:val="24"/>
                <w:lang w:eastAsia="pl-PL"/>
              </w:rPr>
            </w:pPr>
          </w:p>
        </w:tc>
      </w:tr>
      <w:tr w:rsidR="000D2EFA" w:rsidRPr="000D2EFA" w14:paraId="731035DA" w14:textId="77777777" w:rsidTr="00D66437">
        <w:tc>
          <w:tcPr>
            <w:tcW w:w="5148" w:type="dxa"/>
            <w:hideMark/>
          </w:tcPr>
          <w:p w14:paraId="34ADA06E" w14:textId="726A8828" w:rsidR="000D2EFA" w:rsidRPr="000D2EFA" w:rsidRDefault="000D2EFA" w:rsidP="000D2EFA">
            <w:pPr>
              <w:spacing w:before="120" w:after="120" w:line="240" w:lineRule="auto"/>
              <w:ind w:left="357"/>
              <w:rPr>
                <w:rFonts w:ascii="Times New Roman" w:eastAsia="Times New Roman" w:hAnsi="Times New Roman" w:cs="Times New Roman"/>
                <w:sz w:val="24"/>
                <w:szCs w:val="24"/>
                <w:lang w:eastAsia="pl-PL"/>
              </w:rPr>
            </w:pPr>
            <w:r w:rsidRPr="000D2EFA">
              <w:rPr>
                <w:rFonts w:ascii="Times New Roman" w:eastAsia="Times New Roman" w:hAnsi="Times New Roman" w:cs="Times New Roman"/>
                <w:sz w:val="24"/>
                <w:szCs w:val="24"/>
                <w:lang w:eastAsia="pl-PL"/>
              </w:rPr>
              <w:t>Ale górna protestuje:</w:t>
            </w:r>
            <w:r w:rsidR="006C31D6">
              <w:rPr>
                <w:rFonts w:ascii="Times New Roman" w:eastAsia="Times New Roman" w:hAnsi="Times New Roman" w:cs="Times New Roman"/>
                <w:sz w:val="24"/>
                <w:szCs w:val="24"/>
                <w:lang w:eastAsia="pl-PL"/>
              </w:rPr>
              <w:t xml:space="preserve"> </w:t>
            </w:r>
            <w:r w:rsidRPr="000D2EFA">
              <w:rPr>
                <w:rFonts w:ascii="Times New Roman" w:eastAsia="Times New Roman" w:hAnsi="Times New Roman" w:cs="Times New Roman"/>
                <w:sz w:val="24"/>
                <w:szCs w:val="24"/>
                <w:lang w:eastAsia="pl-PL"/>
              </w:rPr>
              <w:t>„Najpierw do prawego”.</w:t>
            </w:r>
          </w:p>
        </w:tc>
        <w:tc>
          <w:tcPr>
            <w:tcW w:w="4500" w:type="dxa"/>
            <w:hideMark/>
          </w:tcPr>
          <w:p w14:paraId="03F07937" w14:textId="77777777" w:rsidR="000D2EFA" w:rsidRPr="000D2EFA" w:rsidRDefault="000D2EFA" w:rsidP="000D2EFA">
            <w:pPr>
              <w:spacing w:before="120" w:after="240" w:line="240" w:lineRule="auto"/>
              <w:rPr>
                <w:rFonts w:ascii="Times New Roman" w:eastAsia="Times New Roman" w:hAnsi="Times New Roman" w:cs="Times New Roman"/>
                <w:sz w:val="24"/>
                <w:szCs w:val="24"/>
                <w:lang w:eastAsia="pl-PL"/>
              </w:rPr>
            </w:pPr>
            <w:r w:rsidRPr="000D2EFA">
              <w:rPr>
                <w:rFonts w:ascii="Times New Roman" w:eastAsia="Times New Roman" w:hAnsi="Times New Roman" w:cs="Times New Roman"/>
                <w:i/>
                <w:color w:val="003366"/>
                <w:sz w:val="24"/>
                <w:szCs w:val="24"/>
                <w:lang w:eastAsia="pl-PL"/>
              </w:rPr>
              <w:t>Przesuwamy usta w prawo.</w:t>
            </w:r>
          </w:p>
          <w:p w14:paraId="3B66D543" w14:textId="77777777" w:rsidR="000D2EFA" w:rsidRPr="000D2EFA" w:rsidRDefault="000D2EFA" w:rsidP="000D2EFA">
            <w:pPr>
              <w:spacing w:before="120" w:after="240" w:line="240" w:lineRule="auto"/>
              <w:ind w:firstLine="72"/>
              <w:rPr>
                <w:rFonts w:ascii="Times New Roman" w:eastAsia="Times New Roman" w:hAnsi="Times New Roman" w:cs="Times New Roman"/>
                <w:sz w:val="24"/>
                <w:szCs w:val="24"/>
                <w:lang w:eastAsia="pl-PL"/>
              </w:rPr>
            </w:pPr>
          </w:p>
        </w:tc>
      </w:tr>
      <w:tr w:rsidR="000D2EFA" w:rsidRPr="000D2EFA" w14:paraId="4D21A8FA" w14:textId="77777777" w:rsidTr="00D66437">
        <w:tc>
          <w:tcPr>
            <w:tcW w:w="5148" w:type="dxa"/>
            <w:hideMark/>
          </w:tcPr>
          <w:p w14:paraId="4FEEF1DE" w14:textId="16E05C92" w:rsidR="000D2EFA" w:rsidRPr="000D2EFA" w:rsidRDefault="000D2EFA" w:rsidP="000D2EFA">
            <w:pPr>
              <w:spacing w:before="120" w:after="120" w:line="240" w:lineRule="auto"/>
              <w:ind w:left="357"/>
              <w:rPr>
                <w:rFonts w:ascii="Times New Roman" w:eastAsia="Times New Roman" w:hAnsi="Times New Roman" w:cs="Times New Roman"/>
                <w:sz w:val="24"/>
                <w:szCs w:val="24"/>
                <w:lang w:eastAsia="pl-PL"/>
              </w:rPr>
            </w:pPr>
            <w:r w:rsidRPr="000D2EFA">
              <w:rPr>
                <w:rFonts w:ascii="Times New Roman" w:eastAsia="Times New Roman" w:hAnsi="Times New Roman" w:cs="Times New Roman"/>
                <w:sz w:val="24"/>
                <w:szCs w:val="24"/>
                <w:lang w:eastAsia="pl-PL"/>
              </w:rPr>
              <w:t>Dolna mówi</w:t>
            </w:r>
            <w:r w:rsidR="006C31D6">
              <w:rPr>
                <w:rFonts w:ascii="Times New Roman" w:eastAsia="Times New Roman" w:hAnsi="Times New Roman" w:cs="Times New Roman"/>
                <w:sz w:val="24"/>
                <w:szCs w:val="24"/>
                <w:lang w:eastAsia="pl-PL"/>
              </w:rPr>
              <w:t>:</w:t>
            </w:r>
            <w:r w:rsidRPr="000D2EFA">
              <w:rPr>
                <w:rFonts w:ascii="Times New Roman" w:eastAsia="Times New Roman" w:hAnsi="Times New Roman" w:cs="Times New Roman"/>
                <w:sz w:val="24"/>
                <w:szCs w:val="24"/>
                <w:lang w:eastAsia="pl-PL"/>
              </w:rPr>
              <w:t xml:space="preserve"> „W takim razie pójdziemy do przodu”.</w:t>
            </w:r>
          </w:p>
        </w:tc>
        <w:tc>
          <w:tcPr>
            <w:tcW w:w="4500" w:type="dxa"/>
            <w:hideMark/>
          </w:tcPr>
          <w:p w14:paraId="1CC1AD4A" w14:textId="77777777" w:rsidR="000D2EFA" w:rsidRPr="000D2EFA" w:rsidRDefault="000D2EFA" w:rsidP="000D2EFA">
            <w:pPr>
              <w:spacing w:before="120" w:after="240" w:line="240" w:lineRule="auto"/>
              <w:rPr>
                <w:rFonts w:ascii="Times New Roman" w:eastAsia="Times New Roman" w:hAnsi="Times New Roman" w:cs="Times New Roman"/>
                <w:sz w:val="24"/>
                <w:szCs w:val="24"/>
                <w:lang w:eastAsia="pl-PL"/>
              </w:rPr>
            </w:pPr>
            <w:r w:rsidRPr="000D2EFA">
              <w:rPr>
                <w:rFonts w:ascii="Times New Roman" w:eastAsia="Times New Roman" w:hAnsi="Times New Roman" w:cs="Times New Roman"/>
                <w:i/>
                <w:color w:val="003366"/>
                <w:sz w:val="24"/>
                <w:szCs w:val="24"/>
                <w:lang w:eastAsia="pl-PL"/>
              </w:rPr>
              <w:t>Wysuwamy i ściągamy wargi do przodu                    w „dzióbek”.</w:t>
            </w:r>
          </w:p>
        </w:tc>
      </w:tr>
      <w:tr w:rsidR="000D2EFA" w:rsidRPr="000D2EFA" w14:paraId="0BA4CB9C" w14:textId="77777777" w:rsidTr="00D66437">
        <w:tc>
          <w:tcPr>
            <w:tcW w:w="5148" w:type="dxa"/>
            <w:hideMark/>
          </w:tcPr>
          <w:p w14:paraId="1F5C6866" w14:textId="77777777" w:rsidR="000D2EFA" w:rsidRPr="000D2EFA" w:rsidRDefault="000D2EFA" w:rsidP="000D2EFA">
            <w:pPr>
              <w:spacing w:before="120" w:after="120" w:line="240" w:lineRule="auto"/>
              <w:ind w:left="357"/>
              <w:rPr>
                <w:rFonts w:ascii="Times New Roman" w:eastAsia="Times New Roman" w:hAnsi="Times New Roman" w:cs="Times New Roman"/>
                <w:sz w:val="24"/>
                <w:szCs w:val="24"/>
                <w:lang w:eastAsia="pl-PL"/>
              </w:rPr>
            </w:pPr>
            <w:r w:rsidRPr="000D2EFA">
              <w:rPr>
                <w:rFonts w:ascii="Times New Roman" w:eastAsia="Times New Roman" w:hAnsi="Times New Roman" w:cs="Times New Roman"/>
                <w:sz w:val="24"/>
                <w:szCs w:val="24"/>
                <w:lang w:eastAsia="pl-PL"/>
              </w:rPr>
              <w:lastRenderedPageBreak/>
              <w:t>„Do przodu? – górna się dziwi-</w:t>
            </w:r>
          </w:p>
        </w:tc>
        <w:tc>
          <w:tcPr>
            <w:tcW w:w="4500" w:type="dxa"/>
            <w:hideMark/>
          </w:tcPr>
          <w:p w14:paraId="371DC1E9" w14:textId="77777777" w:rsidR="000D2EFA" w:rsidRPr="000D2EFA" w:rsidRDefault="000D2EFA" w:rsidP="000D2EFA">
            <w:pPr>
              <w:spacing w:before="120" w:after="240" w:line="240" w:lineRule="auto"/>
              <w:rPr>
                <w:rFonts w:ascii="Times New Roman" w:eastAsia="Times New Roman" w:hAnsi="Times New Roman" w:cs="Times New Roman"/>
                <w:sz w:val="24"/>
                <w:szCs w:val="24"/>
                <w:lang w:eastAsia="pl-PL"/>
              </w:rPr>
            </w:pPr>
            <w:r w:rsidRPr="000D2EFA">
              <w:rPr>
                <w:rFonts w:ascii="Times New Roman" w:eastAsia="Times New Roman" w:hAnsi="Times New Roman" w:cs="Times New Roman"/>
                <w:i/>
                <w:color w:val="003366"/>
                <w:sz w:val="24"/>
                <w:szCs w:val="24"/>
                <w:lang w:eastAsia="pl-PL"/>
              </w:rPr>
              <w:t>Podnosimy tylko górną wargę                             przy odsłoniętych zębach</w:t>
            </w:r>
          </w:p>
        </w:tc>
      </w:tr>
      <w:tr w:rsidR="000D2EFA" w:rsidRPr="000D2EFA" w14:paraId="46B707D0" w14:textId="77777777" w:rsidTr="00D66437">
        <w:tc>
          <w:tcPr>
            <w:tcW w:w="5148" w:type="dxa"/>
            <w:hideMark/>
          </w:tcPr>
          <w:p w14:paraId="4C23C97B" w14:textId="06CEAE28" w:rsidR="000D2EFA" w:rsidRPr="000D2EFA" w:rsidRDefault="000D2EFA" w:rsidP="000D2EFA">
            <w:pPr>
              <w:spacing w:before="120" w:after="120" w:line="240" w:lineRule="auto"/>
              <w:ind w:left="357"/>
              <w:rPr>
                <w:rFonts w:ascii="Times New Roman" w:eastAsia="Times New Roman" w:hAnsi="Times New Roman" w:cs="Times New Roman"/>
                <w:sz w:val="24"/>
                <w:szCs w:val="24"/>
                <w:lang w:eastAsia="pl-PL"/>
              </w:rPr>
            </w:pPr>
            <w:r w:rsidRPr="000D2EFA">
              <w:rPr>
                <w:rFonts w:ascii="Times New Roman" w:eastAsia="Times New Roman" w:hAnsi="Times New Roman" w:cs="Times New Roman"/>
                <w:sz w:val="24"/>
                <w:szCs w:val="24"/>
                <w:lang w:eastAsia="pl-PL"/>
              </w:rPr>
              <w:t xml:space="preserve">Do przodu, nie ma powodu. </w:t>
            </w:r>
            <w:r w:rsidR="006C31D6">
              <w:rPr>
                <w:rFonts w:ascii="Times New Roman" w:eastAsia="Times New Roman" w:hAnsi="Times New Roman" w:cs="Times New Roman"/>
                <w:sz w:val="24"/>
                <w:szCs w:val="24"/>
                <w:lang w:eastAsia="pl-PL"/>
              </w:rPr>
              <w:t>„</w:t>
            </w:r>
            <w:r w:rsidRPr="000D2EFA">
              <w:rPr>
                <w:rFonts w:ascii="Times New Roman" w:eastAsia="Times New Roman" w:hAnsi="Times New Roman" w:cs="Times New Roman"/>
                <w:sz w:val="24"/>
                <w:szCs w:val="24"/>
                <w:lang w:eastAsia="pl-PL"/>
              </w:rPr>
              <w:t>Lepiej przejdźmy dookoła, robiąc duże koła”.</w:t>
            </w:r>
          </w:p>
        </w:tc>
        <w:tc>
          <w:tcPr>
            <w:tcW w:w="4500" w:type="dxa"/>
            <w:hideMark/>
          </w:tcPr>
          <w:p w14:paraId="13F55B2A" w14:textId="77777777" w:rsidR="000D2EFA" w:rsidRPr="000D2EFA" w:rsidRDefault="000D2EFA" w:rsidP="000D2EFA">
            <w:pPr>
              <w:spacing w:before="120" w:after="240" w:line="240" w:lineRule="auto"/>
              <w:ind w:firstLine="72"/>
              <w:rPr>
                <w:rFonts w:ascii="Times New Roman" w:eastAsia="Times New Roman" w:hAnsi="Times New Roman" w:cs="Times New Roman"/>
                <w:sz w:val="24"/>
                <w:szCs w:val="24"/>
                <w:lang w:eastAsia="pl-PL"/>
              </w:rPr>
            </w:pPr>
            <w:r w:rsidRPr="000D2EFA">
              <w:rPr>
                <w:rFonts w:ascii="Times New Roman" w:eastAsia="Times New Roman" w:hAnsi="Times New Roman" w:cs="Times New Roman"/>
                <w:color w:val="003366"/>
                <w:sz w:val="24"/>
                <w:szCs w:val="24"/>
                <w:lang w:eastAsia="pl-PL"/>
              </w:rPr>
              <w:t>Krążymy wargami ściągniętymi w „dzióbek”.</w:t>
            </w:r>
          </w:p>
        </w:tc>
      </w:tr>
      <w:tr w:rsidR="000D2EFA" w:rsidRPr="000D2EFA" w14:paraId="57E2A067" w14:textId="77777777" w:rsidTr="00D66437">
        <w:tc>
          <w:tcPr>
            <w:tcW w:w="5148" w:type="dxa"/>
            <w:hideMark/>
          </w:tcPr>
          <w:p w14:paraId="76B3A12F" w14:textId="07AEF5FF" w:rsidR="000D2EFA" w:rsidRPr="000D2EFA" w:rsidRDefault="000D2EFA" w:rsidP="000D2EFA">
            <w:pPr>
              <w:spacing w:before="120" w:after="120" w:line="240" w:lineRule="auto"/>
              <w:ind w:left="357"/>
              <w:rPr>
                <w:rFonts w:ascii="Times New Roman" w:eastAsia="Times New Roman" w:hAnsi="Times New Roman" w:cs="Times New Roman"/>
                <w:sz w:val="24"/>
                <w:szCs w:val="24"/>
                <w:lang w:eastAsia="pl-PL"/>
              </w:rPr>
            </w:pPr>
            <w:r w:rsidRPr="000D2EFA">
              <w:rPr>
                <w:rFonts w:ascii="Times New Roman" w:eastAsia="Times New Roman" w:hAnsi="Times New Roman" w:cs="Times New Roman"/>
                <w:sz w:val="24"/>
                <w:szCs w:val="24"/>
                <w:lang w:eastAsia="pl-PL"/>
              </w:rPr>
              <w:t>„Nie chcę kółek! Ja chcę parskać!”- Na to dolna woła.</w:t>
            </w:r>
          </w:p>
        </w:tc>
        <w:tc>
          <w:tcPr>
            <w:tcW w:w="4500" w:type="dxa"/>
            <w:hideMark/>
          </w:tcPr>
          <w:p w14:paraId="643B741E" w14:textId="77777777" w:rsidR="000D2EFA" w:rsidRPr="000D2EFA" w:rsidRDefault="000D2EFA" w:rsidP="000D2EFA">
            <w:pPr>
              <w:spacing w:before="120" w:after="240" w:line="240" w:lineRule="auto"/>
              <w:rPr>
                <w:rFonts w:ascii="Times New Roman" w:eastAsia="Times New Roman" w:hAnsi="Times New Roman" w:cs="Times New Roman"/>
                <w:sz w:val="24"/>
                <w:szCs w:val="24"/>
                <w:lang w:eastAsia="pl-PL"/>
              </w:rPr>
            </w:pPr>
            <w:r w:rsidRPr="000D2EFA">
              <w:rPr>
                <w:rFonts w:ascii="Times New Roman" w:eastAsia="Times New Roman" w:hAnsi="Times New Roman" w:cs="Times New Roman"/>
                <w:color w:val="003366"/>
                <w:sz w:val="24"/>
                <w:szCs w:val="24"/>
                <w:lang w:eastAsia="pl-PL"/>
              </w:rPr>
              <w:t>Parskamy wargami.</w:t>
            </w:r>
          </w:p>
        </w:tc>
      </w:tr>
      <w:tr w:rsidR="000D2EFA" w:rsidRPr="000D2EFA" w14:paraId="4CB973CF" w14:textId="77777777" w:rsidTr="00D66437">
        <w:tc>
          <w:tcPr>
            <w:tcW w:w="5148" w:type="dxa"/>
            <w:hideMark/>
          </w:tcPr>
          <w:p w14:paraId="2C3072C6" w14:textId="77777777" w:rsidR="000D2EFA" w:rsidRPr="000D2EFA" w:rsidRDefault="000D2EFA" w:rsidP="000D2EFA">
            <w:pPr>
              <w:spacing w:before="120" w:after="120" w:line="240" w:lineRule="auto"/>
              <w:ind w:left="357"/>
              <w:rPr>
                <w:rFonts w:ascii="Times New Roman" w:eastAsia="Times New Roman" w:hAnsi="Times New Roman" w:cs="Times New Roman"/>
                <w:sz w:val="24"/>
                <w:szCs w:val="24"/>
                <w:lang w:eastAsia="pl-PL"/>
              </w:rPr>
            </w:pPr>
            <w:r w:rsidRPr="000D2EFA">
              <w:rPr>
                <w:rFonts w:ascii="Times New Roman" w:eastAsia="Times New Roman" w:hAnsi="Times New Roman" w:cs="Times New Roman"/>
                <w:sz w:val="24"/>
                <w:szCs w:val="24"/>
                <w:lang w:eastAsia="pl-PL"/>
              </w:rPr>
              <w:t>Zaciśnięte, obrażone porozumieć się nie mogą.</w:t>
            </w:r>
          </w:p>
        </w:tc>
        <w:tc>
          <w:tcPr>
            <w:tcW w:w="4500" w:type="dxa"/>
            <w:hideMark/>
          </w:tcPr>
          <w:p w14:paraId="59AFEA39" w14:textId="77777777" w:rsidR="000D2EFA" w:rsidRPr="000D2EFA" w:rsidRDefault="000D2EFA" w:rsidP="000D2EFA">
            <w:pPr>
              <w:spacing w:before="120" w:after="240" w:line="240" w:lineRule="auto"/>
              <w:rPr>
                <w:rFonts w:ascii="Times New Roman" w:eastAsia="Times New Roman" w:hAnsi="Times New Roman" w:cs="Times New Roman"/>
                <w:sz w:val="24"/>
                <w:szCs w:val="24"/>
                <w:lang w:eastAsia="pl-PL"/>
              </w:rPr>
            </w:pPr>
            <w:r w:rsidRPr="000D2EFA">
              <w:rPr>
                <w:rFonts w:ascii="Times New Roman" w:eastAsia="Times New Roman" w:hAnsi="Times New Roman" w:cs="Times New Roman"/>
                <w:color w:val="003366"/>
                <w:sz w:val="24"/>
                <w:szCs w:val="24"/>
                <w:lang w:eastAsia="pl-PL"/>
              </w:rPr>
              <w:t>Nabieramy powietrza i krótko przytrzymujemy je pod zaciśniętymi wargami.</w:t>
            </w:r>
          </w:p>
        </w:tc>
      </w:tr>
      <w:tr w:rsidR="000D2EFA" w:rsidRPr="000D2EFA" w14:paraId="0B11103B" w14:textId="77777777" w:rsidTr="00D66437">
        <w:tc>
          <w:tcPr>
            <w:tcW w:w="5148" w:type="dxa"/>
            <w:hideMark/>
          </w:tcPr>
          <w:p w14:paraId="019CA3A5" w14:textId="77777777" w:rsidR="000D2EFA" w:rsidRPr="000D2EFA" w:rsidRDefault="000D2EFA" w:rsidP="000D2EFA">
            <w:pPr>
              <w:spacing w:before="120" w:after="120" w:line="240" w:lineRule="auto"/>
              <w:ind w:left="357"/>
              <w:rPr>
                <w:rFonts w:ascii="Times New Roman" w:eastAsia="Times New Roman" w:hAnsi="Times New Roman" w:cs="Times New Roman"/>
                <w:sz w:val="24"/>
                <w:szCs w:val="24"/>
                <w:lang w:eastAsia="pl-PL"/>
              </w:rPr>
            </w:pPr>
            <w:r w:rsidRPr="000D2EFA">
              <w:rPr>
                <w:rFonts w:ascii="Times New Roman" w:eastAsia="Times New Roman" w:hAnsi="Times New Roman" w:cs="Times New Roman"/>
                <w:sz w:val="24"/>
                <w:szCs w:val="24"/>
                <w:lang w:eastAsia="pl-PL"/>
              </w:rPr>
              <w:t>Każda chce iść swoją drogą.</w:t>
            </w:r>
          </w:p>
        </w:tc>
        <w:tc>
          <w:tcPr>
            <w:tcW w:w="4500" w:type="dxa"/>
            <w:hideMark/>
          </w:tcPr>
          <w:p w14:paraId="713EA371" w14:textId="77777777" w:rsidR="000D2EFA" w:rsidRPr="000D2EFA" w:rsidRDefault="000D2EFA" w:rsidP="000D2EFA">
            <w:pPr>
              <w:spacing w:before="120" w:after="240" w:line="240" w:lineRule="auto"/>
              <w:rPr>
                <w:rFonts w:ascii="Times New Roman" w:eastAsia="Times New Roman" w:hAnsi="Times New Roman" w:cs="Times New Roman"/>
                <w:sz w:val="24"/>
                <w:szCs w:val="24"/>
                <w:lang w:eastAsia="pl-PL"/>
              </w:rPr>
            </w:pPr>
            <w:r w:rsidRPr="000D2EFA">
              <w:rPr>
                <w:rFonts w:ascii="Times New Roman" w:eastAsia="Times New Roman" w:hAnsi="Times New Roman" w:cs="Times New Roman"/>
                <w:color w:val="003366"/>
                <w:sz w:val="24"/>
                <w:szCs w:val="24"/>
                <w:lang w:eastAsia="pl-PL"/>
              </w:rPr>
              <w:t>Rozciągamy na zmianę wargi w uśmiechu                   i ściągamy w „dzióbek”.</w:t>
            </w:r>
          </w:p>
        </w:tc>
      </w:tr>
      <w:tr w:rsidR="000D2EFA" w:rsidRPr="000D2EFA" w14:paraId="01F6C450" w14:textId="77777777" w:rsidTr="00D66437">
        <w:tc>
          <w:tcPr>
            <w:tcW w:w="5148" w:type="dxa"/>
            <w:hideMark/>
          </w:tcPr>
          <w:p w14:paraId="28A84EEC" w14:textId="58A04E3C" w:rsidR="000D2EFA" w:rsidRPr="000D2EFA" w:rsidRDefault="000D2EFA" w:rsidP="000D2EFA">
            <w:pPr>
              <w:spacing w:before="120" w:after="120" w:line="240" w:lineRule="auto"/>
              <w:ind w:left="357"/>
              <w:rPr>
                <w:rFonts w:ascii="Times New Roman" w:eastAsia="Times New Roman" w:hAnsi="Times New Roman" w:cs="Times New Roman"/>
                <w:sz w:val="24"/>
                <w:szCs w:val="24"/>
                <w:lang w:eastAsia="pl-PL"/>
              </w:rPr>
            </w:pPr>
            <w:r w:rsidRPr="000D2EFA">
              <w:rPr>
                <w:rFonts w:ascii="Times New Roman" w:eastAsia="Times New Roman" w:hAnsi="Times New Roman" w:cs="Times New Roman"/>
                <w:sz w:val="24"/>
                <w:szCs w:val="24"/>
                <w:lang w:eastAsia="pl-PL"/>
              </w:rPr>
              <w:t>Dosyć. Spacer odwołany. Dzień był pełen zbędnych scen. Pogniewane się rozwarły</w:t>
            </w:r>
            <w:r w:rsidR="006C31D6">
              <w:rPr>
                <w:rFonts w:ascii="Times New Roman" w:eastAsia="Times New Roman" w:hAnsi="Times New Roman" w:cs="Times New Roman"/>
                <w:sz w:val="24"/>
                <w:szCs w:val="24"/>
                <w:lang w:eastAsia="pl-PL"/>
              </w:rPr>
              <w:t>.</w:t>
            </w:r>
          </w:p>
        </w:tc>
        <w:tc>
          <w:tcPr>
            <w:tcW w:w="4500" w:type="dxa"/>
            <w:hideMark/>
          </w:tcPr>
          <w:p w14:paraId="5BE88302" w14:textId="77777777" w:rsidR="000D2EFA" w:rsidRPr="000D2EFA" w:rsidRDefault="000D2EFA" w:rsidP="000D2EFA">
            <w:pPr>
              <w:spacing w:before="120" w:after="240" w:line="240" w:lineRule="auto"/>
              <w:rPr>
                <w:rFonts w:ascii="Times New Roman" w:eastAsia="Times New Roman" w:hAnsi="Times New Roman" w:cs="Times New Roman"/>
                <w:sz w:val="24"/>
                <w:szCs w:val="24"/>
                <w:lang w:eastAsia="pl-PL"/>
              </w:rPr>
            </w:pPr>
            <w:r w:rsidRPr="000D2EFA">
              <w:rPr>
                <w:rFonts w:ascii="Times New Roman" w:eastAsia="Times New Roman" w:hAnsi="Times New Roman" w:cs="Times New Roman"/>
                <w:color w:val="003366"/>
                <w:sz w:val="24"/>
                <w:szCs w:val="24"/>
                <w:lang w:eastAsia="pl-PL"/>
              </w:rPr>
              <w:t>Wysuwamy zaokrąglone, rozwarte usta, mając zaciśnięte zęby.</w:t>
            </w:r>
          </w:p>
        </w:tc>
      </w:tr>
      <w:tr w:rsidR="000D2EFA" w:rsidRPr="000D2EFA" w14:paraId="576F80AF" w14:textId="77777777" w:rsidTr="00D66437">
        <w:tc>
          <w:tcPr>
            <w:tcW w:w="5148" w:type="dxa"/>
            <w:hideMark/>
          </w:tcPr>
          <w:p w14:paraId="72D5E9B5" w14:textId="77777777" w:rsidR="000D2EFA" w:rsidRPr="000D2EFA" w:rsidRDefault="000D2EFA" w:rsidP="000D2EFA">
            <w:pPr>
              <w:spacing w:before="120" w:after="120" w:line="240" w:lineRule="auto"/>
              <w:ind w:left="357"/>
              <w:rPr>
                <w:rFonts w:ascii="Times New Roman" w:eastAsia="Times New Roman" w:hAnsi="Times New Roman" w:cs="Times New Roman"/>
                <w:sz w:val="24"/>
                <w:szCs w:val="24"/>
                <w:lang w:eastAsia="pl-PL"/>
              </w:rPr>
            </w:pPr>
            <w:r w:rsidRPr="000D2EFA">
              <w:rPr>
                <w:rFonts w:ascii="Times New Roman" w:eastAsia="Times New Roman" w:hAnsi="Times New Roman" w:cs="Times New Roman"/>
                <w:sz w:val="24"/>
                <w:szCs w:val="24"/>
                <w:lang w:eastAsia="pl-PL"/>
              </w:rPr>
              <w:t>I zapadły w twardy sen.</w:t>
            </w:r>
          </w:p>
        </w:tc>
        <w:tc>
          <w:tcPr>
            <w:tcW w:w="4500" w:type="dxa"/>
            <w:hideMark/>
          </w:tcPr>
          <w:p w14:paraId="1373AAE3" w14:textId="77777777" w:rsidR="000D2EFA" w:rsidRPr="000D2EFA" w:rsidRDefault="000D2EFA" w:rsidP="000D2EFA">
            <w:pPr>
              <w:spacing w:before="120" w:after="240" w:line="240" w:lineRule="auto"/>
              <w:ind w:firstLine="72"/>
              <w:rPr>
                <w:rFonts w:ascii="Times New Roman" w:eastAsia="Times New Roman" w:hAnsi="Times New Roman" w:cs="Times New Roman"/>
                <w:color w:val="003366"/>
                <w:sz w:val="24"/>
                <w:szCs w:val="24"/>
                <w:lang w:eastAsia="pl-PL"/>
              </w:rPr>
            </w:pPr>
            <w:r w:rsidRPr="000D2EFA">
              <w:rPr>
                <w:rFonts w:ascii="Times New Roman" w:eastAsia="Times New Roman" w:hAnsi="Times New Roman" w:cs="Times New Roman"/>
                <w:color w:val="003366"/>
                <w:sz w:val="24"/>
                <w:szCs w:val="24"/>
                <w:lang w:eastAsia="pl-PL"/>
              </w:rPr>
              <w:t>Chrapiemy na wdechu i na wydechu.</w:t>
            </w:r>
          </w:p>
        </w:tc>
      </w:tr>
    </w:tbl>
    <w:p w14:paraId="6BA89895" w14:textId="77777777" w:rsidR="000D2EFA" w:rsidRPr="000D2EFA" w:rsidRDefault="000D2EFA" w:rsidP="000D2EFA">
      <w:pPr>
        <w:spacing w:after="0" w:line="240" w:lineRule="auto"/>
        <w:rPr>
          <w:rFonts w:ascii="Times New Roman" w:hAnsi="Times New Roman" w:cs="Times New Roman"/>
          <w:sz w:val="24"/>
          <w:szCs w:val="24"/>
        </w:rPr>
      </w:pPr>
    </w:p>
    <w:p w14:paraId="3DF27242" w14:textId="77777777" w:rsidR="00AC13B1" w:rsidRPr="000D2EFA" w:rsidRDefault="00AC13B1" w:rsidP="000D2EFA">
      <w:pPr>
        <w:spacing w:after="0" w:line="240" w:lineRule="auto"/>
        <w:rPr>
          <w:rFonts w:ascii="Times New Roman" w:hAnsi="Times New Roman" w:cs="Times New Roman"/>
          <w:sz w:val="24"/>
          <w:szCs w:val="24"/>
        </w:rPr>
      </w:pPr>
    </w:p>
    <w:p w14:paraId="191617A2" w14:textId="77777777" w:rsidR="00AC13B1" w:rsidRPr="000D2EFA" w:rsidRDefault="00AC13B1" w:rsidP="000D2EFA">
      <w:pPr>
        <w:spacing w:after="0" w:line="240" w:lineRule="auto"/>
        <w:rPr>
          <w:rFonts w:ascii="Times New Roman" w:hAnsi="Times New Roman" w:cs="Times New Roman"/>
          <w:b/>
          <w:sz w:val="24"/>
          <w:szCs w:val="24"/>
        </w:rPr>
      </w:pPr>
      <w:r w:rsidRPr="000D2EFA">
        <w:rPr>
          <w:rFonts w:ascii="Times New Roman" w:hAnsi="Times New Roman" w:cs="Times New Roman"/>
          <w:b/>
          <w:sz w:val="24"/>
          <w:szCs w:val="24"/>
        </w:rPr>
        <w:t>3. Ćwiczenia policzków:</w:t>
      </w:r>
    </w:p>
    <w:p w14:paraId="7F956A87" w14:textId="77777777" w:rsidR="00AC13B1" w:rsidRPr="000D2EFA" w:rsidRDefault="00AC13B1" w:rsidP="000D2EFA">
      <w:pPr>
        <w:spacing w:after="0" w:line="240" w:lineRule="auto"/>
        <w:rPr>
          <w:rFonts w:ascii="Times New Roman" w:hAnsi="Times New Roman" w:cs="Times New Roman"/>
          <w:sz w:val="24"/>
          <w:szCs w:val="24"/>
        </w:rPr>
      </w:pPr>
      <w:r w:rsidRPr="000D2EFA">
        <w:rPr>
          <w:rFonts w:ascii="Times New Roman" w:hAnsi="Times New Roman" w:cs="Times New Roman"/>
          <w:sz w:val="24"/>
          <w:szCs w:val="24"/>
        </w:rPr>
        <w:t>Mają na celu usprawnienie ich funkcjonowania.</w:t>
      </w:r>
    </w:p>
    <w:p w14:paraId="2224C497" w14:textId="77777777" w:rsidR="00AC13B1" w:rsidRPr="000D2EFA" w:rsidRDefault="00AC13B1" w:rsidP="000D2EFA">
      <w:pPr>
        <w:spacing w:after="0" w:line="240" w:lineRule="auto"/>
        <w:rPr>
          <w:rFonts w:ascii="Times New Roman" w:hAnsi="Times New Roman" w:cs="Times New Roman"/>
          <w:sz w:val="24"/>
          <w:szCs w:val="24"/>
        </w:rPr>
      </w:pPr>
      <w:r w:rsidRPr="000D2EFA">
        <w:rPr>
          <w:rFonts w:ascii="Times New Roman" w:hAnsi="Times New Roman" w:cs="Times New Roman"/>
          <w:sz w:val="24"/>
          <w:szCs w:val="24"/>
        </w:rPr>
        <w:t>• Nadymanie policzków – „ gruby miś".</w:t>
      </w:r>
    </w:p>
    <w:p w14:paraId="77969EF5" w14:textId="77777777" w:rsidR="00AC13B1" w:rsidRPr="000D2EFA" w:rsidRDefault="00AC13B1" w:rsidP="000D2EFA">
      <w:pPr>
        <w:spacing w:after="0" w:line="240" w:lineRule="auto"/>
        <w:rPr>
          <w:rFonts w:ascii="Times New Roman" w:hAnsi="Times New Roman" w:cs="Times New Roman"/>
          <w:sz w:val="24"/>
          <w:szCs w:val="24"/>
        </w:rPr>
      </w:pPr>
      <w:r w:rsidRPr="000D2EFA">
        <w:rPr>
          <w:rFonts w:ascii="Times New Roman" w:hAnsi="Times New Roman" w:cs="Times New Roman"/>
          <w:sz w:val="24"/>
          <w:szCs w:val="24"/>
        </w:rPr>
        <w:t>• Wciąganie policzków – „ chudy zajączek"</w:t>
      </w:r>
    </w:p>
    <w:p w14:paraId="685D0F7E" w14:textId="77777777" w:rsidR="00AC13B1" w:rsidRPr="000D2EFA" w:rsidRDefault="00AC13B1" w:rsidP="000D2EFA">
      <w:pPr>
        <w:spacing w:after="0" w:line="240" w:lineRule="auto"/>
        <w:rPr>
          <w:rFonts w:ascii="Times New Roman" w:hAnsi="Times New Roman" w:cs="Times New Roman"/>
          <w:sz w:val="24"/>
          <w:szCs w:val="24"/>
        </w:rPr>
      </w:pPr>
      <w:r w:rsidRPr="000D2EFA">
        <w:rPr>
          <w:rFonts w:ascii="Times New Roman" w:hAnsi="Times New Roman" w:cs="Times New Roman"/>
          <w:sz w:val="24"/>
          <w:szCs w:val="24"/>
        </w:rPr>
        <w:t>• Nabieranie powietrza w usta i zatrzymanie w jamie ustnej, krążenie tym powietrzem, powolne wypuszczanie powietrza.</w:t>
      </w:r>
    </w:p>
    <w:p w14:paraId="55284397" w14:textId="77777777" w:rsidR="00AC13B1" w:rsidRPr="000D2EFA" w:rsidRDefault="00AC13B1" w:rsidP="000D2EFA">
      <w:pPr>
        <w:spacing w:after="0" w:line="240" w:lineRule="auto"/>
        <w:rPr>
          <w:rFonts w:ascii="Times New Roman" w:hAnsi="Times New Roman" w:cs="Times New Roman"/>
          <w:sz w:val="24"/>
          <w:szCs w:val="24"/>
        </w:rPr>
      </w:pPr>
      <w:r w:rsidRPr="000D2EFA">
        <w:rPr>
          <w:rFonts w:ascii="Times New Roman" w:hAnsi="Times New Roman" w:cs="Times New Roman"/>
          <w:sz w:val="24"/>
          <w:szCs w:val="24"/>
        </w:rPr>
        <w:t>• Naprzemiennie „ gruby miś" – „ chudy zajączek".</w:t>
      </w:r>
    </w:p>
    <w:p w14:paraId="04B5EA80" w14:textId="77777777" w:rsidR="00AC13B1" w:rsidRPr="000D2EFA" w:rsidRDefault="00AC13B1" w:rsidP="000D2EFA">
      <w:pPr>
        <w:spacing w:after="0" w:line="240" w:lineRule="auto"/>
        <w:rPr>
          <w:rFonts w:ascii="Times New Roman" w:hAnsi="Times New Roman" w:cs="Times New Roman"/>
          <w:sz w:val="24"/>
          <w:szCs w:val="24"/>
        </w:rPr>
      </w:pPr>
      <w:r w:rsidRPr="000D2EFA">
        <w:rPr>
          <w:rFonts w:ascii="Times New Roman" w:hAnsi="Times New Roman" w:cs="Times New Roman"/>
          <w:sz w:val="24"/>
          <w:szCs w:val="24"/>
        </w:rPr>
        <w:t>• Nabieranie powietrza w usta, przesuwanie powietrza z jednego policzka do drugiego na zmianę.</w:t>
      </w:r>
    </w:p>
    <w:p w14:paraId="51F1E087" w14:textId="77777777" w:rsidR="00AC13B1" w:rsidRPr="000D2EFA" w:rsidRDefault="00AC13B1" w:rsidP="000D2EFA">
      <w:pPr>
        <w:spacing w:after="0" w:line="240" w:lineRule="auto"/>
        <w:rPr>
          <w:rFonts w:ascii="Times New Roman" w:hAnsi="Times New Roman" w:cs="Times New Roman"/>
          <w:sz w:val="24"/>
          <w:szCs w:val="24"/>
        </w:rPr>
      </w:pPr>
    </w:p>
    <w:p w14:paraId="473F8571" w14:textId="77777777" w:rsidR="00AC13B1" w:rsidRPr="000D2EFA" w:rsidRDefault="00AC13B1" w:rsidP="000D2EFA">
      <w:pPr>
        <w:spacing w:after="0" w:line="240" w:lineRule="auto"/>
        <w:rPr>
          <w:rFonts w:ascii="Times New Roman" w:hAnsi="Times New Roman" w:cs="Times New Roman"/>
          <w:b/>
          <w:sz w:val="24"/>
          <w:szCs w:val="24"/>
        </w:rPr>
      </w:pPr>
      <w:r w:rsidRPr="000D2EFA">
        <w:rPr>
          <w:rFonts w:ascii="Times New Roman" w:hAnsi="Times New Roman" w:cs="Times New Roman"/>
          <w:b/>
          <w:sz w:val="24"/>
          <w:szCs w:val="24"/>
        </w:rPr>
        <w:t>4. Ćwiczenia podniebienia miękkiego</w:t>
      </w:r>
    </w:p>
    <w:p w14:paraId="6AEF1731" w14:textId="77777777" w:rsidR="00AC13B1" w:rsidRPr="000D2EFA" w:rsidRDefault="00AC13B1" w:rsidP="000D2EFA">
      <w:pPr>
        <w:spacing w:after="0" w:line="240" w:lineRule="auto"/>
        <w:rPr>
          <w:rFonts w:ascii="Times New Roman" w:hAnsi="Times New Roman" w:cs="Times New Roman"/>
          <w:sz w:val="24"/>
          <w:szCs w:val="24"/>
        </w:rPr>
      </w:pPr>
      <w:r w:rsidRPr="000D2EFA">
        <w:rPr>
          <w:rFonts w:ascii="Times New Roman" w:hAnsi="Times New Roman" w:cs="Times New Roman"/>
          <w:sz w:val="24"/>
          <w:szCs w:val="24"/>
        </w:rPr>
        <w:t>Mają na celu usprawnienie jego funkcjonowania.</w:t>
      </w:r>
    </w:p>
    <w:p w14:paraId="71599627" w14:textId="77777777" w:rsidR="00AC13B1" w:rsidRPr="000D2EFA" w:rsidRDefault="00AC13B1" w:rsidP="000D2EFA">
      <w:pPr>
        <w:spacing w:after="0" w:line="240" w:lineRule="auto"/>
        <w:rPr>
          <w:rFonts w:ascii="Times New Roman" w:hAnsi="Times New Roman" w:cs="Times New Roman"/>
          <w:sz w:val="24"/>
          <w:szCs w:val="24"/>
        </w:rPr>
      </w:pPr>
      <w:r w:rsidRPr="000D2EFA">
        <w:rPr>
          <w:rFonts w:ascii="Times New Roman" w:hAnsi="Times New Roman" w:cs="Times New Roman"/>
          <w:sz w:val="24"/>
          <w:szCs w:val="24"/>
        </w:rPr>
        <w:t>• Chrapanie na wdechu i wydechu.</w:t>
      </w:r>
    </w:p>
    <w:p w14:paraId="14E250FA" w14:textId="77777777" w:rsidR="00AC13B1" w:rsidRPr="000D2EFA" w:rsidRDefault="00AC13B1" w:rsidP="000D2EFA">
      <w:pPr>
        <w:spacing w:after="0" w:line="240" w:lineRule="auto"/>
        <w:rPr>
          <w:rFonts w:ascii="Times New Roman" w:hAnsi="Times New Roman" w:cs="Times New Roman"/>
          <w:sz w:val="24"/>
          <w:szCs w:val="24"/>
        </w:rPr>
      </w:pPr>
      <w:r w:rsidRPr="000D2EFA">
        <w:rPr>
          <w:rFonts w:ascii="Times New Roman" w:hAnsi="Times New Roman" w:cs="Times New Roman"/>
          <w:sz w:val="24"/>
          <w:szCs w:val="24"/>
        </w:rPr>
        <w:t>• Ziewanie przy szeroko opuszczonej szczęce dolnej (język na dnie jamy ustnej).</w:t>
      </w:r>
    </w:p>
    <w:p w14:paraId="49495592" w14:textId="77777777" w:rsidR="00AC13B1" w:rsidRPr="000D2EFA" w:rsidRDefault="00AC13B1" w:rsidP="000D2EFA">
      <w:pPr>
        <w:spacing w:after="0" w:line="240" w:lineRule="auto"/>
        <w:rPr>
          <w:rFonts w:ascii="Times New Roman" w:hAnsi="Times New Roman" w:cs="Times New Roman"/>
          <w:sz w:val="24"/>
          <w:szCs w:val="24"/>
        </w:rPr>
      </w:pPr>
      <w:r w:rsidRPr="000D2EFA">
        <w:rPr>
          <w:rFonts w:ascii="Times New Roman" w:hAnsi="Times New Roman" w:cs="Times New Roman"/>
          <w:sz w:val="24"/>
          <w:szCs w:val="24"/>
        </w:rPr>
        <w:t>• Naśladowanie kaszlu przy wysuniętym języku.</w:t>
      </w:r>
    </w:p>
    <w:p w14:paraId="1D649836" w14:textId="77777777" w:rsidR="00AC13B1" w:rsidRPr="000D2EFA" w:rsidRDefault="00AC13B1" w:rsidP="000D2EFA">
      <w:pPr>
        <w:spacing w:after="0" w:line="240" w:lineRule="auto"/>
        <w:rPr>
          <w:rFonts w:ascii="Times New Roman" w:hAnsi="Times New Roman" w:cs="Times New Roman"/>
          <w:sz w:val="24"/>
          <w:szCs w:val="24"/>
        </w:rPr>
      </w:pPr>
    </w:p>
    <w:p w14:paraId="372FFEBF" w14:textId="77777777" w:rsidR="00AC13B1" w:rsidRPr="000D2EFA" w:rsidRDefault="00AC13B1" w:rsidP="000D2EFA">
      <w:pPr>
        <w:spacing w:after="0" w:line="240" w:lineRule="auto"/>
        <w:rPr>
          <w:rFonts w:ascii="Times New Roman" w:hAnsi="Times New Roman" w:cs="Times New Roman"/>
          <w:b/>
          <w:sz w:val="24"/>
          <w:szCs w:val="24"/>
        </w:rPr>
      </w:pPr>
      <w:r w:rsidRPr="000D2EFA">
        <w:rPr>
          <w:rFonts w:ascii="Times New Roman" w:hAnsi="Times New Roman" w:cs="Times New Roman"/>
          <w:b/>
          <w:sz w:val="24"/>
          <w:szCs w:val="24"/>
        </w:rPr>
        <w:t>5. Zabawa fabularyzowana ćwicząca narządy mowy.</w:t>
      </w:r>
    </w:p>
    <w:p w14:paraId="474CC8E4" w14:textId="77777777" w:rsidR="00AC13B1" w:rsidRPr="000D2EFA" w:rsidRDefault="00AC13B1" w:rsidP="000D2EFA">
      <w:pPr>
        <w:spacing w:line="240" w:lineRule="auto"/>
        <w:rPr>
          <w:rFonts w:ascii="Times New Roman" w:hAnsi="Times New Roman" w:cs="Times New Roman"/>
          <w:sz w:val="24"/>
          <w:szCs w:val="24"/>
        </w:rPr>
      </w:pPr>
      <w:r w:rsidRPr="000D2EFA">
        <w:rPr>
          <w:rFonts w:ascii="Times New Roman" w:hAnsi="Times New Roman" w:cs="Times New Roman"/>
          <w:sz w:val="24"/>
          <w:szCs w:val="24"/>
        </w:rPr>
        <w:t xml:space="preserve">Dzisiaj wasze języczki będą misiem Uszatkiem, a wasza buzia jego domkiem. Miś obudził się wcześnie rano - przeciągnął się i trochę poziewał. Zrobił poranną gimnastykę - kilka podskoków(unoszenie języka na górny wałek dziąsłowy przy szeroko otwartych ustach), troszkę pobiegał (wypychanie językiem policzków). Na śniadanie zjadł słodki miód (oblizywanie warg) . Potem umył ząbki (oblizywanie językiem górnych zębów po wewnętrznej stronie przy zamkniętych, a następnie otwartych ustach) . Wyjrzał przez okno (wysuwanie szerokiego języka na zewnątrz jamy ustnej) . Zobaczył Zosię i Jacka. Przesłał im </w:t>
      </w:r>
      <w:r w:rsidRPr="000D2EFA">
        <w:rPr>
          <w:rFonts w:ascii="Times New Roman" w:hAnsi="Times New Roman" w:cs="Times New Roman"/>
          <w:sz w:val="24"/>
          <w:szCs w:val="24"/>
        </w:rPr>
        <w:lastRenderedPageBreak/>
        <w:t>całuski (cmokanie ustami - naśladowanie posyłania całusków) . Dzieci zaprosiły go na spacer do lasu.</w:t>
      </w:r>
    </w:p>
    <w:p w14:paraId="67C3B50F" w14:textId="77777777" w:rsidR="000D2EFA" w:rsidRPr="000D2EFA" w:rsidRDefault="000D2EFA" w:rsidP="000D2EFA">
      <w:pPr>
        <w:spacing w:line="240" w:lineRule="auto"/>
        <w:rPr>
          <w:rFonts w:ascii="Times New Roman" w:hAnsi="Times New Roman" w:cs="Times New Roman"/>
          <w:b/>
          <w:sz w:val="24"/>
          <w:szCs w:val="24"/>
        </w:rPr>
      </w:pPr>
      <w:r w:rsidRPr="000D2EFA">
        <w:rPr>
          <w:rFonts w:ascii="Times New Roman" w:hAnsi="Times New Roman" w:cs="Times New Roman"/>
          <w:b/>
          <w:sz w:val="24"/>
          <w:szCs w:val="24"/>
        </w:rPr>
        <w:t xml:space="preserve">Zabawa fabularyzowana Mała Myszka. </w:t>
      </w:r>
    </w:p>
    <w:p w14:paraId="5A05DF4F" w14:textId="77777777" w:rsidR="000D2EFA" w:rsidRPr="000D2EFA" w:rsidRDefault="000D2EFA" w:rsidP="000D2EFA">
      <w:pPr>
        <w:spacing w:line="240" w:lineRule="auto"/>
        <w:rPr>
          <w:rFonts w:ascii="Times New Roman" w:hAnsi="Times New Roman" w:cs="Times New Roman"/>
          <w:sz w:val="24"/>
          <w:szCs w:val="24"/>
        </w:rPr>
      </w:pPr>
      <w:r w:rsidRPr="000D2EFA">
        <w:rPr>
          <w:rFonts w:ascii="Times New Roman" w:hAnsi="Times New Roman" w:cs="Times New Roman"/>
          <w:sz w:val="24"/>
          <w:szCs w:val="24"/>
        </w:rPr>
        <w:t>Wczesnym rankiem mała myszka Mysia wyszła ze swojej norki na poszukiwanie przygód (język wysuwamy daleko do przodu). Rozgląda się ciekawie dookoła (język oblizuje szeroko otwarte usta). Zastanawia się w którą stronę iść na spacer: w lewo czy w prawo. Poszła w lewo i weszła do gęstego lasu. Rozgląda się (oblizywanie warg). Patrzy w górę na rosnące drzewa (do nosa) i w dół na mięciutki mech (na brodę). W oddali słychać odgłosy leśnych ptaków. Mała myszka próbuje je naśladować: kukukukuku- tak kuka kukułka, huuhuu, huuhuu – teraz słychać sowę; puk, puk – to dzięcioł stukający w drzewo. Po krótkiej wędrówce Mysia doszła na polanę poczuła się zmęczona i głodna. Wyjęła z torby śniadanie i zaczęła je jeść ( naśladujemy ruchy żucia). Po śniadaniu Mysia oblizuje wąsik(górna warga) oraz ząbki (górne i dolne zęby) zrobiło się późno i Mysia postanowiła wrócić do domku. A tam czekała na nią niespodzianka. Przyszli do niej goście: kurka (kokoko), żabka (kum, kum), i kaczuszka (kwa, kwa) Mysia powitał ją serdecznie (cmokając całujemy palce obu rąk) poczęstowała ich herbatą. Ale picie było gorące, wiec goście musieli mocno dmuchać, aby je ostudzić (dmuchamy). Gdy nastał wieczór goście pożegnali się i poszli do domu (cmokamy palce). Myszka poszła do łazienki, aby się umyć. Umyła zęby i wypłukała usta (nabieramy powietrza i poruszamy policzkami). Potem ubrała piżamkę i poszła spać (chrapanie). Dobranoc Mysiu!</w:t>
      </w:r>
    </w:p>
    <w:p w14:paraId="2E54B1E4" w14:textId="77777777" w:rsidR="000D2EFA" w:rsidRPr="000D2EFA" w:rsidRDefault="000D2EFA" w:rsidP="000D2EFA">
      <w:pPr>
        <w:spacing w:line="240" w:lineRule="auto"/>
        <w:rPr>
          <w:rFonts w:ascii="Times New Roman" w:hAnsi="Times New Roman" w:cs="Times New Roman"/>
          <w:sz w:val="24"/>
          <w:szCs w:val="24"/>
        </w:rPr>
      </w:pPr>
    </w:p>
    <w:p w14:paraId="023949A7" w14:textId="77777777" w:rsidR="00AC13B1" w:rsidRPr="000D2EFA" w:rsidRDefault="00AC13B1" w:rsidP="000D2EFA">
      <w:pPr>
        <w:spacing w:after="0" w:line="240" w:lineRule="auto"/>
        <w:rPr>
          <w:rFonts w:ascii="Times New Roman" w:hAnsi="Times New Roman" w:cs="Times New Roman"/>
          <w:b/>
          <w:sz w:val="24"/>
          <w:szCs w:val="24"/>
        </w:rPr>
      </w:pPr>
      <w:r w:rsidRPr="000D2EFA">
        <w:rPr>
          <w:rFonts w:ascii="Times New Roman" w:hAnsi="Times New Roman" w:cs="Times New Roman"/>
          <w:b/>
          <w:sz w:val="24"/>
          <w:szCs w:val="24"/>
        </w:rPr>
        <w:t>6. Ćwiczenia oddechowe</w:t>
      </w:r>
    </w:p>
    <w:p w14:paraId="6ACB4CA1" w14:textId="77777777" w:rsidR="00AC13B1" w:rsidRPr="000D2EFA" w:rsidRDefault="00AC13B1" w:rsidP="000D2EFA">
      <w:pPr>
        <w:spacing w:after="0" w:line="240" w:lineRule="auto"/>
        <w:rPr>
          <w:rFonts w:ascii="Times New Roman" w:hAnsi="Times New Roman" w:cs="Times New Roman"/>
          <w:sz w:val="24"/>
          <w:szCs w:val="24"/>
        </w:rPr>
      </w:pPr>
      <w:r w:rsidRPr="000D2EFA">
        <w:rPr>
          <w:rFonts w:ascii="Times New Roman" w:hAnsi="Times New Roman" w:cs="Times New Roman"/>
          <w:sz w:val="24"/>
          <w:szCs w:val="24"/>
        </w:rPr>
        <w:t>Celem ćwiczeń oddechowych jest: wyrobienie oddechu przeponowego, wydłużenie fazy wydechowej, zróżnicowanie fazy wdechowej i wydechowej, dostosowanie długości wydechu do czasu trwania wypowiedzi, ekonomiczne gospodarowanie powietrzem</w:t>
      </w:r>
    </w:p>
    <w:p w14:paraId="1447A8D7" w14:textId="77777777" w:rsidR="00AC13B1" w:rsidRPr="000D2EFA" w:rsidRDefault="00AC13B1" w:rsidP="000D2EFA">
      <w:pPr>
        <w:spacing w:after="0" w:line="240" w:lineRule="auto"/>
        <w:rPr>
          <w:rFonts w:ascii="Times New Roman" w:hAnsi="Times New Roman" w:cs="Times New Roman"/>
          <w:sz w:val="24"/>
          <w:szCs w:val="24"/>
        </w:rPr>
      </w:pPr>
      <w:r w:rsidRPr="000D2EFA">
        <w:rPr>
          <w:rFonts w:ascii="Times New Roman" w:hAnsi="Times New Roman" w:cs="Times New Roman"/>
          <w:sz w:val="24"/>
          <w:szCs w:val="24"/>
        </w:rPr>
        <w:t>• Nabieranie powietrza nosem, wypuszczanie ustami.</w:t>
      </w:r>
    </w:p>
    <w:p w14:paraId="1C24FD53" w14:textId="77777777" w:rsidR="00AC13B1" w:rsidRPr="000D2EFA" w:rsidRDefault="00AC13B1" w:rsidP="000D2EFA">
      <w:pPr>
        <w:spacing w:after="0" w:line="240" w:lineRule="auto"/>
        <w:rPr>
          <w:rFonts w:ascii="Times New Roman" w:hAnsi="Times New Roman" w:cs="Times New Roman"/>
          <w:sz w:val="24"/>
          <w:szCs w:val="24"/>
        </w:rPr>
      </w:pPr>
      <w:r w:rsidRPr="000D2EFA">
        <w:rPr>
          <w:rFonts w:ascii="Times New Roman" w:hAnsi="Times New Roman" w:cs="Times New Roman"/>
          <w:sz w:val="24"/>
          <w:szCs w:val="24"/>
        </w:rPr>
        <w:t>• Dmuchanie na kolorowe skrawki papieru w plastikowej butelce przy użyciu słomki do napojów.</w:t>
      </w:r>
    </w:p>
    <w:p w14:paraId="52171BFD" w14:textId="77777777" w:rsidR="00AC13B1" w:rsidRPr="000D2EFA" w:rsidRDefault="00AC13B1" w:rsidP="000D2EFA">
      <w:pPr>
        <w:spacing w:after="0" w:line="240" w:lineRule="auto"/>
        <w:rPr>
          <w:rFonts w:ascii="Times New Roman" w:hAnsi="Times New Roman" w:cs="Times New Roman"/>
          <w:sz w:val="24"/>
          <w:szCs w:val="24"/>
        </w:rPr>
      </w:pPr>
      <w:r w:rsidRPr="000D2EFA">
        <w:rPr>
          <w:rFonts w:ascii="Times New Roman" w:hAnsi="Times New Roman" w:cs="Times New Roman"/>
          <w:sz w:val="24"/>
          <w:szCs w:val="24"/>
        </w:rPr>
        <w:t xml:space="preserve">• Zabawa z piórkiem, wiatraczkiem, piłeczką pin pongową </w:t>
      </w:r>
    </w:p>
    <w:p w14:paraId="5B9993A6" w14:textId="77777777" w:rsidR="00AC13B1" w:rsidRPr="000D2EFA" w:rsidRDefault="00AC13B1" w:rsidP="000D2EFA">
      <w:pPr>
        <w:spacing w:after="0" w:line="240" w:lineRule="auto"/>
        <w:rPr>
          <w:rFonts w:ascii="Times New Roman" w:hAnsi="Times New Roman" w:cs="Times New Roman"/>
          <w:sz w:val="24"/>
          <w:szCs w:val="24"/>
        </w:rPr>
      </w:pPr>
      <w:r w:rsidRPr="000D2EFA">
        <w:rPr>
          <w:rFonts w:ascii="Times New Roman" w:hAnsi="Times New Roman" w:cs="Times New Roman"/>
          <w:sz w:val="24"/>
          <w:szCs w:val="24"/>
        </w:rPr>
        <w:t xml:space="preserve">• Dmuchanie przez słomkę do kubka z założoną rękawiczką gumową na kubek (pomoc: do wykonania dmuchajki potrzebujemy: kubka tekturowego, gumki recepturki, rurki do picia, gumowej rękawiczki. </w:t>
      </w:r>
    </w:p>
    <w:p w14:paraId="2DC21FDF" w14:textId="77777777" w:rsidR="00AC13B1" w:rsidRPr="000D2EFA" w:rsidRDefault="00AC13B1" w:rsidP="000D2EFA">
      <w:pPr>
        <w:spacing w:after="0" w:line="240" w:lineRule="auto"/>
        <w:rPr>
          <w:rFonts w:ascii="Times New Roman" w:hAnsi="Times New Roman" w:cs="Times New Roman"/>
          <w:sz w:val="24"/>
          <w:szCs w:val="24"/>
        </w:rPr>
      </w:pPr>
    </w:p>
    <w:p w14:paraId="0B4D7C51" w14:textId="77777777" w:rsidR="00AC13B1" w:rsidRDefault="00AC13B1" w:rsidP="000D2EFA">
      <w:pPr>
        <w:spacing w:after="0" w:line="240" w:lineRule="auto"/>
        <w:rPr>
          <w:rFonts w:ascii="Times New Roman" w:eastAsia="Times New Roman" w:hAnsi="Times New Roman" w:cs="Times New Roman"/>
          <w:sz w:val="24"/>
          <w:szCs w:val="24"/>
          <w:lang w:eastAsia="pl-PL"/>
        </w:rPr>
      </w:pPr>
      <w:r w:rsidRPr="000D2EFA">
        <w:rPr>
          <w:rFonts w:ascii="Times New Roman" w:hAnsi="Times New Roman" w:cs="Times New Roman"/>
          <w:b/>
          <w:sz w:val="24"/>
          <w:szCs w:val="24"/>
        </w:rPr>
        <w:t>7.</w:t>
      </w:r>
      <w:r w:rsidRPr="000D2EFA">
        <w:rPr>
          <w:rFonts w:ascii="Times New Roman" w:hAnsi="Times New Roman" w:cs="Times New Roman"/>
          <w:sz w:val="24"/>
          <w:szCs w:val="24"/>
        </w:rPr>
        <w:t xml:space="preserve"> </w:t>
      </w:r>
      <w:r w:rsidR="000D2EFA">
        <w:rPr>
          <w:rFonts w:ascii="Times New Roman" w:eastAsia="Times New Roman" w:hAnsi="Times New Roman" w:cs="Times New Roman"/>
          <w:b/>
          <w:bCs/>
          <w:color w:val="000000"/>
          <w:sz w:val="24"/>
          <w:szCs w:val="24"/>
          <w:bdr w:val="none" w:sz="0" w:space="0" w:color="auto" w:frame="1"/>
          <w:lang w:eastAsia="pl-PL"/>
        </w:rPr>
        <w:t>Zabawy paluszkowe - u</w:t>
      </w:r>
      <w:r w:rsidR="000D2EFA" w:rsidRPr="000D2EFA">
        <w:rPr>
          <w:rFonts w:ascii="Times New Roman" w:eastAsia="Times New Roman" w:hAnsi="Times New Roman" w:cs="Times New Roman"/>
          <w:sz w:val="24"/>
          <w:szCs w:val="24"/>
          <w:lang w:eastAsia="pl-PL"/>
        </w:rPr>
        <w:t>czą słuchania, rozwijają pamięć, zasób słownictwa oraz umiejętność naśladowania, kształcą sprawność manualną a także </w:t>
      </w:r>
      <w:r w:rsidR="000D2EFA" w:rsidRPr="000D2EFA">
        <w:rPr>
          <w:rFonts w:ascii="Times New Roman" w:eastAsia="Times New Roman" w:hAnsi="Times New Roman" w:cs="Times New Roman"/>
          <w:bCs/>
          <w:sz w:val="24"/>
          <w:szCs w:val="24"/>
          <w:lang w:eastAsia="pl-PL"/>
        </w:rPr>
        <w:t>stymulują rozwój mowy</w:t>
      </w:r>
      <w:r w:rsidR="000D2EFA" w:rsidRPr="000D2EFA">
        <w:rPr>
          <w:rFonts w:ascii="Times New Roman" w:eastAsia="Times New Roman" w:hAnsi="Times New Roman" w:cs="Times New Roman"/>
          <w:sz w:val="24"/>
          <w:szCs w:val="24"/>
          <w:lang w:eastAsia="pl-PL"/>
        </w:rPr>
        <w:t>.</w:t>
      </w:r>
    </w:p>
    <w:p w14:paraId="36A6DBC9" w14:textId="77777777" w:rsidR="000D2EFA" w:rsidRPr="000D2EFA" w:rsidRDefault="000D2EFA" w:rsidP="000D2EFA">
      <w:pPr>
        <w:spacing w:after="0" w:line="240" w:lineRule="auto"/>
        <w:rPr>
          <w:rFonts w:ascii="Times New Roman" w:eastAsia="Times New Roman" w:hAnsi="Times New Roman" w:cs="Times New Roman"/>
          <w:b/>
          <w:bCs/>
          <w:color w:val="000000"/>
          <w:sz w:val="24"/>
          <w:szCs w:val="24"/>
          <w:bdr w:val="none" w:sz="0" w:space="0" w:color="auto" w:frame="1"/>
          <w:lang w:eastAsia="pl-PL"/>
        </w:rPr>
      </w:pPr>
    </w:p>
    <w:p w14:paraId="3A4A75E0" w14:textId="77777777" w:rsidR="00AC13B1" w:rsidRPr="000D2EFA" w:rsidRDefault="000D2EFA" w:rsidP="000D2EFA">
      <w:pPr>
        <w:spacing w:after="0" w:line="240" w:lineRule="auto"/>
        <w:rPr>
          <w:rFonts w:ascii="Times New Roman" w:hAnsi="Times New Roman" w:cs="Times New Roman"/>
          <w:b/>
          <w:sz w:val="24"/>
          <w:szCs w:val="24"/>
          <w:lang w:eastAsia="pl-PL"/>
        </w:rPr>
      </w:pPr>
      <w:r>
        <w:rPr>
          <w:rFonts w:ascii="Times New Roman" w:hAnsi="Times New Roman" w:cs="Times New Roman"/>
          <w:b/>
          <w:sz w:val="24"/>
          <w:szCs w:val="24"/>
          <w:bdr w:val="none" w:sz="0" w:space="0" w:color="auto" w:frame="1"/>
          <w:lang w:eastAsia="pl-PL"/>
        </w:rPr>
        <w:t>„</w:t>
      </w:r>
      <w:r w:rsidR="00AC13B1" w:rsidRPr="000D2EFA">
        <w:rPr>
          <w:rFonts w:ascii="Times New Roman" w:hAnsi="Times New Roman" w:cs="Times New Roman"/>
          <w:b/>
          <w:sz w:val="24"/>
          <w:szCs w:val="24"/>
          <w:bdr w:val="none" w:sz="0" w:space="0" w:color="auto" w:frame="1"/>
          <w:lang w:eastAsia="pl-PL"/>
        </w:rPr>
        <w:t>Zajączki</w:t>
      </w:r>
      <w:r>
        <w:rPr>
          <w:rFonts w:ascii="Times New Roman" w:hAnsi="Times New Roman" w:cs="Times New Roman"/>
          <w:b/>
          <w:sz w:val="24"/>
          <w:szCs w:val="24"/>
          <w:bdr w:val="none" w:sz="0" w:space="0" w:color="auto" w:frame="1"/>
          <w:lang w:eastAsia="pl-PL"/>
        </w:rPr>
        <w:t>”</w:t>
      </w:r>
    </w:p>
    <w:p w14:paraId="5598F3A2" w14:textId="77777777" w:rsidR="00AC13B1" w:rsidRPr="000D2EFA" w:rsidRDefault="00AC13B1" w:rsidP="000D2EFA">
      <w:pPr>
        <w:spacing w:after="0" w:line="240" w:lineRule="auto"/>
        <w:rPr>
          <w:rFonts w:ascii="Times New Roman" w:hAnsi="Times New Roman" w:cs="Times New Roman"/>
          <w:sz w:val="24"/>
          <w:szCs w:val="24"/>
          <w:lang w:eastAsia="pl-PL"/>
        </w:rPr>
      </w:pPr>
      <w:r w:rsidRPr="000D2EFA">
        <w:rPr>
          <w:rFonts w:ascii="Times New Roman" w:hAnsi="Times New Roman" w:cs="Times New Roman"/>
          <w:sz w:val="24"/>
          <w:szCs w:val="24"/>
          <w:lang w:eastAsia="pl-PL"/>
        </w:rPr>
        <w:t>Tutaj są zajączka uszy, </w:t>
      </w:r>
      <w:r w:rsidRPr="000D2EFA">
        <w:rPr>
          <w:rFonts w:ascii="Times New Roman" w:hAnsi="Times New Roman" w:cs="Times New Roman"/>
          <w:i/>
          <w:iCs/>
          <w:sz w:val="24"/>
          <w:szCs w:val="24"/>
          <w:bdr w:val="none" w:sz="0" w:space="0" w:color="auto" w:frame="1"/>
          <w:lang w:eastAsia="pl-PL"/>
        </w:rPr>
        <w:t>(podnosimy do góry palec wskazujący i środkowy)</w:t>
      </w:r>
      <w:r w:rsidRPr="000D2EFA">
        <w:rPr>
          <w:rFonts w:ascii="Times New Roman" w:hAnsi="Times New Roman" w:cs="Times New Roman"/>
          <w:sz w:val="24"/>
          <w:szCs w:val="24"/>
          <w:lang w:eastAsia="pl-PL"/>
        </w:rPr>
        <w:br/>
        <w:t>a tu jego nos. </w:t>
      </w:r>
      <w:r w:rsidRPr="000D2EFA">
        <w:rPr>
          <w:rFonts w:ascii="Times New Roman" w:hAnsi="Times New Roman" w:cs="Times New Roman"/>
          <w:i/>
          <w:iCs/>
          <w:sz w:val="24"/>
          <w:szCs w:val="24"/>
          <w:bdr w:val="none" w:sz="0" w:space="0" w:color="auto" w:frame="1"/>
          <w:lang w:eastAsia="pl-PL"/>
        </w:rPr>
        <w:t>(kładziemy kciuk na zgiętych 4 i 5 palcu)</w:t>
      </w:r>
      <w:r w:rsidRPr="000D2EFA">
        <w:rPr>
          <w:rFonts w:ascii="Times New Roman" w:hAnsi="Times New Roman" w:cs="Times New Roman"/>
          <w:sz w:val="24"/>
          <w:szCs w:val="24"/>
          <w:lang w:eastAsia="pl-PL"/>
        </w:rPr>
        <w:br/>
        <w:t>Tak zajączek kica, </w:t>
      </w:r>
      <w:r w:rsidRPr="000D2EFA">
        <w:rPr>
          <w:rFonts w:ascii="Times New Roman" w:hAnsi="Times New Roman" w:cs="Times New Roman"/>
          <w:i/>
          <w:iCs/>
          <w:sz w:val="24"/>
          <w:szCs w:val="24"/>
          <w:bdr w:val="none" w:sz="0" w:space="0" w:color="auto" w:frame="1"/>
          <w:lang w:eastAsia="pl-PL"/>
        </w:rPr>
        <w:t>(zginamy i prostujemy kilka razy rękę w nadgarstku.)</w:t>
      </w:r>
      <w:r w:rsidRPr="000D2EFA">
        <w:rPr>
          <w:rFonts w:ascii="Times New Roman" w:hAnsi="Times New Roman" w:cs="Times New Roman"/>
          <w:sz w:val="24"/>
          <w:szCs w:val="24"/>
          <w:lang w:eastAsia="pl-PL"/>
        </w:rPr>
        <w:br/>
        <w:t>tak ze strachu drży. </w:t>
      </w:r>
      <w:r w:rsidRPr="000D2EFA">
        <w:rPr>
          <w:rFonts w:ascii="Times New Roman" w:hAnsi="Times New Roman" w:cs="Times New Roman"/>
          <w:i/>
          <w:iCs/>
          <w:sz w:val="24"/>
          <w:szCs w:val="24"/>
          <w:bdr w:val="none" w:sz="0" w:space="0" w:color="auto" w:frame="1"/>
          <w:lang w:eastAsia="pl-PL"/>
        </w:rPr>
        <w:t>(potrząsamy dłonią)</w:t>
      </w:r>
      <w:r w:rsidRPr="000D2EFA">
        <w:rPr>
          <w:rFonts w:ascii="Times New Roman" w:hAnsi="Times New Roman" w:cs="Times New Roman"/>
          <w:sz w:val="24"/>
          <w:szCs w:val="24"/>
          <w:lang w:eastAsia="pl-PL"/>
        </w:rPr>
        <w:br/>
        <w:t>Tak zajączek się przytula, </w:t>
      </w:r>
      <w:r w:rsidRPr="000D2EFA">
        <w:rPr>
          <w:rFonts w:ascii="Times New Roman" w:hAnsi="Times New Roman" w:cs="Times New Roman"/>
          <w:i/>
          <w:iCs/>
          <w:sz w:val="24"/>
          <w:szCs w:val="24"/>
          <w:bdr w:val="none" w:sz="0" w:space="0" w:color="auto" w:frame="1"/>
          <w:lang w:eastAsia="pl-PL"/>
        </w:rPr>
        <w:t>(przytulamy rękę do brody, głaszczemy palcami policzek)</w:t>
      </w:r>
      <w:r w:rsidRPr="000D2EFA">
        <w:rPr>
          <w:rFonts w:ascii="Times New Roman" w:hAnsi="Times New Roman" w:cs="Times New Roman"/>
          <w:sz w:val="24"/>
          <w:szCs w:val="24"/>
          <w:lang w:eastAsia="pl-PL"/>
        </w:rPr>
        <w:br/>
        <w:t>i swe uszka stula, </w:t>
      </w:r>
      <w:r w:rsidRPr="000D2EFA">
        <w:rPr>
          <w:rFonts w:ascii="Times New Roman" w:hAnsi="Times New Roman" w:cs="Times New Roman"/>
          <w:i/>
          <w:iCs/>
          <w:sz w:val="24"/>
          <w:szCs w:val="24"/>
          <w:bdr w:val="none" w:sz="0" w:space="0" w:color="auto" w:frame="1"/>
          <w:lang w:eastAsia="pl-PL"/>
        </w:rPr>
        <w:t>(zginamy palec wskazujący i środkowy)</w:t>
      </w:r>
      <w:r w:rsidRPr="000D2EFA">
        <w:rPr>
          <w:rFonts w:ascii="Times New Roman" w:hAnsi="Times New Roman" w:cs="Times New Roman"/>
          <w:sz w:val="24"/>
          <w:szCs w:val="24"/>
          <w:lang w:eastAsia="pl-PL"/>
        </w:rPr>
        <w:br/>
        <w:t>kiedy idzie spać. </w:t>
      </w:r>
      <w:r w:rsidRPr="000D2EFA">
        <w:rPr>
          <w:rFonts w:ascii="Times New Roman" w:hAnsi="Times New Roman" w:cs="Times New Roman"/>
          <w:i/>
          <w:iCs/>
          <w:sz w:val="24"/>
          <w:szCs w:val="24"/>
          <w:bdr w:val="none" w:sz="0" w:space="0" w:color="auto" w:frame="1"/>
          <w:lang w:eastAsia="pl-PL"/>
        </w:rPr>
        <w:t>(kładziemy jedną dłoń w drugą)</w:t>
      </w:r>
    </w:p>
    <w:p w14:paraId="67C75ED9" w14:textId="77777777" w:rsidR="00AC13B1" w:rsidRPr="000D2EFA" w:rsidRDefault="00AC13B1" w:rsidP="000D2EFA">
      <w:pPr>
        <w:spacing w:after="0" w:line="240" w:lineRule="auto"/>
        <w:rPr>
          <w:rFonts w:ascii="Times New Roman" w:hAnsi="Times New Roman" w:cs="Times New Roman"/>
          <w:sz w:val="24"/>
          <w:szCs w:val="24"/>
          <w:lang w:eastAsia="pl-PL"/>
        </w:rPr>
      </w:pPr>
    </w:p>
    <w:p w14:paraId="668E923B" w14:textId="77777777" w:rsidR="00AC13B1" w:rsidRPr="000D2EFA" w:rsidRDefault="000D2EFA" w:rsidP="000D2EFA">
      <w:pPr>
        <w:spacing w:after="0" w:line="240" w:lineRule="auto"/>
        <w:rPr>
          <w:rFonts w:ascii="Times New Roman" w:hAnsi="Times New Roman" w:cs="Times New Roman"/>
          <w:b/>
          <w:sz w:val="24"/>
          <w:szCs w:val="24"/>
          <w:lang w:eastAsia="pl-PL"/>
        </w:rPr>
      </w:pPr>
      <w:r w:rsidRPr="000D2EFA">
        <w:rPr>
          <w:rFonts w:ascii="Times New Roman" w:hAnsi="Times New Roman" w:cs="Times New Roman"/>
          <w:b/>
          <w:sz w:val="24"/>
          <w:szCs w:val="24"/>
          <w:bdr w:val="none" w:sz="0" w:space="0" w:color="auto" w:frame="1"/>
          <w:lang w:eastAsia="pl-PL"/>
        </w:rPr>
        <w:t>„</w:t>
      </w:r>
      <w:r w:rsidR="00AC13B1" w:rsidRPr="000D2EFA">
        <w:rPr>
          <w:rFonts w:ascii="Times New Roman" w:hAnsi="Times New Roman" w:cs="Times New Roman"/>
          <w:b/>
          <w:sz w:val="24"/>
          <w:szCs w:val="24"/>
          <w:bdr w:val="none" w:sz="0" w:space="0" w:color="auto" w:frame="1"/>
          <w:lang w:eastAsia="pl-PL"/>
        </w:rPr>
        <w:t>Pieski</w:t>
      </w:r>
      <w:r w:rsidRPr="000D2EFA">
        <w:rPr>
          <w:rFonts w:ascii="Times New Roman" w:hAnsi="Times New Roman" w:cs="Times New Roman"/>
          <w:b/>
          <w:sz w:val="24"/>
          <w:szCs w:val="24"/>
          <w:bdr w:val="none" w:sz="0" w:space="0" w:color="auto" w:frame="1"/>
          <w:lang w:eastAsia="pl-PL"/>
        </w:rPr>
        <w:t>”</w:t>
      </w:r>
    </w:p>
    <w:p w14:paraId="068CD4C1" w14:textId="77777777" w:rsidR="000D2EFA" w:rsidRDefault="00AC13B1" w:rsidP="000D2EFA">
      <w:pPr>
        <w:spacing w:after="0" w:line="240" w:lineRule="auto"/>
        <w:rPr>
          <w:rFonts w:ascii="Times New Roman" w:hAnsi="Times New Roman" w:cs="Times New Roman"/>
          <w:sz w:val="24"/>
          <w:szCs w:val="24"/>
          <w:lang w:eastAsia="pl-PL"/>
        </w:rPr>
      </w:pPr>
      <w:r w:rsidRPr="000D2EFA">
        <w:rPr>
          <w:rFonts w:ascii="Times New Roman" w:hAnsi="Times New Roman" w:cs="Times New Roman"/>
          <w:sz w:val="24"/>
          <w:szCs w:val="24"/>
          <w:lang w:eastAsia="pl-PL"/>
        </w:rPr>
        <w:t>Wszystkie pieski spały </w:t>
      </w:r>
      <w:r w:rsidRPr="000D2EFA">
        <w:rPr>
          <w:rFonts w:ascii="Times New Roman" w:hAnsi="Times New Roman" w:cs="Times New Roman"/>
          <w:i/>
          <w:iCs/>
          <w:sz w:val="24"/>
          <w:szCs w:val="24"/>
          <w:bdr w:val="none" w:sz="0" w:space="0" w:color="auto" w:frame="1"/>
          <w:lang w:eastAsia="pl-PL"/>
        </w:rPr>
        <w:t>(zaciśnięta dłoń)</w:t>
      </w:r>
      <w:r w:rsidRPr="000D2EFA">
        <w:rPr>
          <w:rFonts w:ascii="Times New Roman" w:hAnsi="Times New Roman" w:cs="Times New Roman"/>
          <w:sz w:val="24"/>
          <w:szCs w:val="24"/>
          <w:lang w:eastAsia="pl-PL"/>
        </w:rPr>
        <w:t>.</w:t>
      </w:r>
      <w:r w:rsidRPr="000D2EFA">
        <w:rPr>
          <w:rFonts w:ascii="Times New Roman" w:hAnsi="Times New Roman" w:cs="Times New Roman"/>
          <w:sz w:val="24"/>
          <w:szCs w:val="24"/>
          <w:lang w:eastAsia="pl-PL"/>
        </w:rPr>
        <w:br/>
        <w:t>Pierwszy obudził się ten mały </w:t>
      </w:r>
      <w:r w:rsidRPr="000D2EFA">
        <w:rPr>
          <w:rFonts w:ascii="Times New Roman" w:hAnsi="Times New Roman" w:cs="Times New Roman"/>
          <w:i/>
          <w:iCs/>
          <w:sz w:val="24"/>
          <w:szCs w:val="24"/>
          <w:bdr w:val="none" w:sz="0" w:space="0" w:color="auto" w:frame="1"/>
          <w:lang w:eastAsia="pl-PL"/>
        </w:rPr>
        <w:t>(otwieramy mały palec)</w:t>
      </w:r>
      <w:r w:rsidRPr="000D2EFA">
        <w:rPr>
          <w:rFonts w:ascii="Times New Roman" w:hAnsi="Times New Roman" w:cs="Times New Roman"/>
          <w:sz w:val="24"/>
          <w:szCs w:val="24"/>
          <w:lang w:eastAsia="pl-PL"/>
        </w:rPr>
        <w:t>.</w:t>
      </w:r>
      <w:r w:rsidRPr="000D2EFA">
        <w:rPr>
          <w:rFonts w:ascii="Times New Roman" w:hAnsi="Times New Roman" w:cs="Times New Roman"/>
          <w:sz w:val="24"/>
          <w:szCs w:val="24"/>
          <w:lang w:eastAsia="pl-PL"/>
        </w:rPr>
        <w:br/>
      </w:r>
      <w:r w:rsidRPr="000D2EFA">
        <w:rPr>
          <w:rFonts w:ascii="Times New Roman" w:hAnsi="Times New Roman" w:cs="Times New Roman"/>
          <w:sz w:val="24"/>
          <w:szCs w:val="24"/>
          <w:lang w:eastAsia="pl-PL"/>
        </w:rPr>
        <w:lastRenderedPageBreak/>
        <w:t>Mały obudził średniego,</w:t>
      </w:r>
      <w:r w:rsidRPr="000D2EFA">
        <w:rPr>
          <w:rFonts w:ascii="Times New Roman" w:hAnsi="Times New Roman" w:cs="Times New Roman"/>
          <w:sz w:val="24"/>
          <w:szCs w:val="24"/>
          <w:lang w:eastAsia="pl-PL"/>
        </w:rPr>
        <w:br/>
        <w:t>Który spał obok niego </w:t>
      </w:r>
      <w:r w:rsidRPr="000D2EFA">
        <w:rPr>
          <w:rFonts w:ascii="Times New Roman" w:hAnsi="Times New Roman" w:cs="Times New Roman"/>
          <w:i/>
          <w:iCs/>
          <w:sz w:val="24"/>
          <w:szCs w:val="24"/>
          <w:bdr w:val="none" w:sz="0" w:space="0" w:color="auto" w:frame="1"/>
          <w:lang w:eastAsia="pl-PL"/>
        </w:rPr>
        <w:t>(otwieramy drugi palec)</w:t>
      </w:r>
      <w:r w:rsidRPr="000D2EFA">
        <w:rPr>
          <w:rFonts w:ascii="Times New Roman" w:hAnsi="Times New Roman" w:cs="Times New Roman"/>
          <w:sz w:val="24"/>
          <w:szCs w:val="24"/>
          <w:lang w:eastAsia="pl-PL"/>
        </w:rPr>
        <w:t>.</w:t>
      </w:r>
      <w:r w:rsidRPr="000D2EFA">
        <w:rPr>
          <w:rFonts w:ascii="Times New Roman" w:hAnsi="Times New Roman" w:cs="Times New Roman"/>
          <w:sz w:val="24"/>
          <w:szCs w:val="24"/>
          <w:lang w:eastAsia="pl-PL"/>
        </w:rPr>
        <w:br/>
        <w:t>Gdy średni już nie spał,</w:t>
      </w:r>
      <w:r w:rsidRPr="000D2EFA">
        <w:rPr>
          <w:rFonts w:ascii="Times New Roman" w:hAnsi="Times New Roman" w:cs="Times New Roman"/>
          <w:sz w:val="24"/>
          <w:szCs w:val="24"/>
          <w:lang w:eastAsia="pl-PL"/>
        </w:rPr>
        <w:br/>
        <w:t>To duży też przestał </w:t>
      </w:r>
      <w:r w:rsidRPr="000D2EFA">
        <w:rPr>
          <w:rFonts w:ascii="Times New Roman" w:hAnsi="Times New Roman" w:cs="Times New Roman"/>
          <w:i/>
          <w:iCs/>
          <w:sz w:val="24"/>
          <w:szCs w:val="24"/>
          <w:bdr w:val="none" w:sz="0" w:space="0" w:color="auto" w:frame="1"/>
          <w:lang w:eastAsia="pl-PL"/>
        </w:rPr>
        <w:t>(otwieramy trzeci palec)</w:t>
      </w:r>
      <w:r w:rsidRPr="000D2EFA">
        <w:rPr>
          <w:rFonts w:ascii="Times New Roman" w:hAnsi="Times New Roman" w:cs="Times New Roman"/>
          <w:sz w:val="24"/>
          <w:szCs w:val="24"/>
          <w:lang w:eastAsia="pl-PL"/>
        </w:rPr>
        <w:t>.</w:t>
      </w:r>
      <w:r w:rsidRPr="000D2EFA">
        <w:rPr>
          <w:rFonts w:ascii="Times New Roman" w:hAnsi="Times New Roman" w:cs="Times New Roman"/>
          <w:sz w:val="24"/>
          <w:szCs w:val="24"/>
          <w:lang w:eastAsia="pl-PL"/>
        </w:rPr>
        <w:br/>
        <w:t>Trzy pieski się bawiły,</w:t>
      </w:r>
      <w:r w:rsidRPr="000D2EFA">
        <w:rPr>
          <w:rFonts w:ascii="Times New Roman" w:hAnsi="Times New Roman" w:cs="Times New Roman"/>
          <w:sz w:val="24"/>
          <w:szCs w:val="24"/>
          <w:lang w:eastAsia="pl-PL"/>
        </w:rPr>
        <w:br/>
        <w:t>Czwartego obudziły </w:t>
      </w:r>
      <w:r w:rsidRPr="000D2EFA">
        <w:rPr>
          <w:rFonts w:ascii="Times New Roman" w:hAnsi="Times New Roman" w:cs="Times New Roman"/>
          <w:i/>
          <w:iCs/>
          <w:sz w:val="24"/>
          <w:szCs w:val="24"/>
          <w:bdr w:val="none" w:sz="0" w:space="0" w:color="auto" w:frame="1"/>
          <w:lang w:eastAsia="pl-PL"/>
        </w:rPr>
        <w:t>(otwieramy czwarty palec)</w:t>
      </w:r>
      <w:r w:rsidRPr="000D2EFA">
        <w:rPr>
          <w:rFonts w:ascii="Times New Roman" w:hAnsi="Times New Roman" w:cs="Times New Roman"/>
          <w:sz w:val="24"/>
          <w:szCs w:val="24"/>
          <w:lang w:eastAsia="pl-PL"/>
        </w:rPr>
        <w:t>.</w:t>
      </w:r>
      <w:r w:rsidRPr="000D2EFA">
        <w:rPr>
          <w:rFonts w:ascii="Times New Roman" w:hAnsi="Times New Roman" w:cs="Times New Roman"/>
          <w:sz w:val="24"/>
          <w:szCs w:val="24"/>
          <w:lang w:eastAsia="pl-PL"/>
        </w:rPr>
        <w:br/>
        <w:t>Cztery pieski szczekały,</w:t>
      </w:r>
      <w:r w:rsidRPr="000D2EFA">
        <w:rPr>
          <w:rFonts w:ascii="Times New Roman" w:hAnsi="Times New Roman" w:cs="Times New Roman"/>
          <w:sz w:val="24"/>
          <w:szCs w:val="24"/>
          <w:lang w:eastAsia="pl-PL"/>
        </w:rPr>
        <w:br/>
        <w:t>Piątemu spać nie dały </w:t>
      </w:r>
      <w:r w:rsidRPr="000D2EFA">
        <w:rPr>
          <w:rFonts w:ascii="Times New Roman" w:hAnsi="Times New Roman" w:cs="Times New Roman"/>
          <w:i/>
          <w:iCs/>
          <w:sz w:val="24"/>
          <w:szCs w:val="24"/>
          <w:bdr w:val="none" w:sz="0" w:space="0" w:color="auto" w:frame="1"/>
          <w:lang w:eastAsia="pl-PL"/>
        </w:rPr>
        <w:t>(otwieramy kciuk i machamy całą dłonią)</w:t>
      </w:r>
    </w:p>
    <w:p w14:paraId="63CA9221" w14:textId="77777777" w:rsidR="000D2EFA" w:rsidRPr="000D2EFA" w:rsidRDefault="000D2EFA" w:rsidP="000D2EFA">
      <w:pPr>
        <w:spacing w:after="0" w:line="240" w:lineRule="auto"/>
        <w:rPr>
          <w:rFonts w:ascii="Times New Roman" w:hAnsi="Times New Roman" w:cs="Times New Roman"/>
          <w:sz w:val="24"/>
          <w:szCs w:val="24"/>
          <w:lang w:eastAsia="pl-PL"/>
        </w:rPr>
      </w:pPr>
    </w:p>
    <w:p w14:paraId="6D54E7A8" w14:textId="77777777" w:rsidR="000D2EFA" w:rsidRPr="000D2EFA" w:rsidRDefault="000D2EFA" w:rsidP="000D2EFA">
      <w:pPr>
        <w:tabs>
          <w:tab w:val="num" w:pos="360"/>
        </w:tabs>
        <w:spacing w:after="0" w:line="240" w:lineRule="auto"/>
        <w:ind w:left="357" w:hanging="357"/>
        <w:rPr>
          <w:rFonts w:ascii="Times New Roman" w:eastAsia="Times New Roman" w:hAnsi="Times New Roman" w:cs="Times New Roman"/>
          <w:b/>
          <w:bCs/>
          <w:sz w:val="24"/>
          <w:szCs w:val="24"/>
          <w:lang w:eastAsia="pl-PL"/>
        </w:rPr>
      </w:pPr>
      <w:r>
        <w:rPr>
          <w:rFonts w:ascii="Times New Roman" w:eastAsia="Times New Roman" w:hAnsi="Times New Roman" w:cs="Times New Roman"/>
          <w:b/>
          <w:bCs/>
          <w:sz w:val="24"/>
          <w:szCs w:val="24"/>
          <w:lang w:eastAsia="pl-PL"/>
        </w:rPr>
        <w:t>"Małpki</w:t>
      </w:r>
      <w:r w:rsidRPr="000D2EFA">
        <w:rPr>
          <w:rFonts w:ascii="Times New Roman" w:eastAsia="Times New Roman" w:hAnsi="Times New Roman" w:cs="Times New Roman"/>
          <w:b/>
          <w:bCs/>
          <w:sz w:val="24"/>
          <w:szCs w:val="24"/>
          <w:lang w:eastAsia="pl-PL"/>
        </w:rPr>
        <w:t>"</w:t>
      </w:r>
    </w:p>
    <w:p w14:paraId="6D4818E8" w14:textId="77777777" w:rsidR="000D2EFA" w:rsidRPr="000D2EFA" w:rsidRDefault="000D2EFA" w:rsidP="000D2EFA">
      <w:pPr>
        <w:tabs>
          <w:tab w:val="num" w:pos="360"/>
        </w:tabs>
        <w:spacing w:after="0" w:line="240" w:lineRule="auto"/>
        <w:ind w:left="357" w:hanging="357"/>
        <w:rPr>
          <w:rFonts w:ascii="Times New Roman" w:eastAsia="Times New Roman" w:hAnsi="Times New Roman" w:cs="Times New Roman"/>
          <w:sz w:val="24"/>
          <w:szCs w:val="24"/>
          <w:lang w:eastAsia="pl-PL"/>
        </w:rPr>
      </w:pPr>
      <w:r w:rsidRPr="000D2EFA">
        <w:rPr>
          <w:rFonts w:ascii="Times New Roman" w:eastAsia="Times New Roman" w:hAnsi="Times New Roman" w:cs="Times New Roman"/>
          <w:sz w:val="24"/>
          <w:szCs w:val="24"/>
          <w:lang w:eastAsia="pl-PL"/>
        </w:rPr>
        <w:t>W dżungli kilka małpek żyło (kręcimy młynek rękami)</w:t>
      </w:r>
    </w:p>
    <w:p w14:paraId="01F0664F" w14:textId="77777777" w:rsidR="000D2EFA" w:rsidRPr="000D2EFA" w:rsidRDefault="000D2EFA" w:rsidP="000D2EFA">
      <w:pPr>
        <w:tabs>
          <w:tab w:val="num" w:pos="360"/>
        </w:tabs>
        <w:spacing w:after="0" w:line="240" w:lineRule="auto"/>
        <w:ind w:left="357" w:hanging="357"/>
        <w:rPr>
          <w:rFonts w:ascii="Times New Roman" w:eastAsia="Times New Roman" w:hAnsi="Times New Roman" w:cs="Times New Roman"/>
          <w:sz w:val="24"/>
          <w:szCs w:val="24"/>
          <w:lang w:eastAsia="pl-PL"/>
        </w:rPr>
      </w:pPr>
      <w:r w:rsidRPr="000D2EFA">
        <w:rPr>
          <w:rFonts w:ascii="Times New Roman" w:eastAsia="Times New Roman" w:hAnsi="Times New Roman" w:cs="Times New Roman"/>
          <w:sz w:val="24"/>
          <w:szCs w:val="24"/>
          <w:lang w:eastAsia="pl-PL"/>
        </w:rPr>
        <w:t>a dokładnie pięć ich było (wysuwamy rozłożoną dłoń do przodu)</w:t>
      </w:r>
    </w:p>
    <w:p w14:paraId="7E919912" w14:textId="77777777" w:rsidR="000D2EFA" w:rsidRPr="000D2EFA" w:rsidRDefault="000D2EFA" w:rsidP="000D2EFA">
      <w:pPr>
        <w:tabs>
          <w:tab w:val="num" w:pos="360"/>
        </w:tabs>
        <w:spacing w:after="0" w:line="240" w:lineRule="auto"/>
        <w:ind w:left="357" w:hanging="357"/>
        <w:rPr>
          <w:rFonts w:ascii="Times New Roman" w:eastAsia="Times New Roman" w:hAnsi="Times New Roman" w:cs="Times New Roman"/>
          <w:sz w:val="24"/>
          <w:szCs w:val="24"/>
          <w:lang w:eastAsia="pl-PL"/>
        </w:rPr>
      </w:pPr>
      <w:r w:rsidRPr="000D2EFA">
        <w:rPr>
          <w:rFonts w:ascii="Times New Roman" w:eastAsia="Times New Roman" w:hAnsi="Times New Roman" w:cs="Times New Roman"/>
          <w:sz w:val="24"/>
          <w:szCs w:val="24"/>
          <w:lang w:eastAsia="pl-PL"/>
        </w:rPr>
        <w:t>Pierwsza małpka taka mała (zaginamy mały palec)</w:t>
      </w:r>
    </w:p>
    <w:p w14:paraId="32AA4679" w14:textId="77777777" w:rsidR="000D2EFA" w:rsidRPr="000D2EFA" w:rsidRDefault="000D2EFA" w:rsidP="000D2EFA">
      <w:pPr>
        <w:tabs>
          <w:tab w:val="num" w:pos="360"/>
        </w:tabs>
        <w:spacing w:after="0" w:line="240" w:lineRule="auto"/>
        <w:ind w:left="357" w:hanging="357"/>
        <w:rPr>
          <w:rFonts w:ascii="Times New Roman" w:eastAsia="Times New Roman" w:hAnsi="Times New Roman" w:cs="Times New Roman"/>
          <w:sz w:val="24"/>
          <w:szCs w:val="24"/>
          <w:lang w:eastAsia="pl-PL"/>
        </w:rPr>
      </w:pPr>
      <w:r w:rsidRPr="000D2EFA">
        <w:rPr>
          <w:rFonts w:ascii="Times New Roman" w:eastAsia="Times New Roman" w:hAnsi="Times New Roman" w:cs="Times New Roman"/>
          <w:sz w:val="24"/>
          <w:szCs w:val="24"/>
          <w:lang w:eastAsia="pl-PL"/>
        </w:rPr>
        <w:t>Druga małpka wciąż skakała (zaginamy palec serdeczny)</w:t>
      </w:r>
    </w:p>
    <w:p w14:paraId="495E4EF9" w14:textId="77777777" w:rsidR="000D2EFA" w:rsidRPr="000D2EFA" w:rsidRDefault="000D2EFA" w:rsidP="000D2EFA">
      <w:pPr>
        <w:tabs>
          <w:tab w:val="num" w:pos="360"/>
        </w:tabs>
        <w:spacing w:after="0" w:line="240" w:lineRule="auto"/>
        <w:ind w:left="357" w:hanging="357"/>
        <w:rPr>
          <w:rFonts w:ascii="Times New Roman" w:eastAsia="Times New Roman" w:hAnsi="Times New Roman" w:cs="Times New Roman"/>
          <w:sz w:val="24"/>
          <w:szCs w:val="24"/>
          <w:lang w:eastAsia="pl-PL"/>
        </w:rPr>
      </w:pPr>
      <w:r w:rsidRPr="000D2EFA">
        <w:rPr>
          <w:rFonts w:ascii="Times New Roman" w:eastAsia="Times New Roman" w:hAnsi="Times New Roman" w:cs="Times New Roman"/>
          <w:sz w:val="24"/>
          <w:szCs w:val="24"/>
          <w:lang w:eastAsia="pl-PL"/>
        </w:rPr>
        <w:t>Trzecia małpka wciąż płakała (zaginamy palec środkowy)</w:t>
      </w:r>
    </w:p>
    <w:p w14:paraId="42087714" w14:textId="77777777" w:rsidR="000D2EFA" w:rsidRPr="000D2EFA" w:rsidRDefault="000D2EFA" w:rsidP="000D2EFA">
      <w:pPr>
        <w:tabs>
          <w:tab w:val="num" w:pos="360"/>
        </w:tabs>
        <w:spacing w:after="0" w:line="240" w:lineRule="auto"/>
        <w:ind w:left="357" w:hanging="357"/>
        <w:rPr>
          <w:rFonts w:ascii="Times New Roman" w:eastAsia="Times New Roman" w:hAnsi="Times New Roman" w:cs="Times New Roman"/>
          <w:sz w:val="24"/>
          <w:szCs w:val="24"/>
          <w:lang w:eastAsia="pl-PL"/>
        </w:rPr>
      </w:pPr>
      <w:r w:rsidRPr="000D2EFA">
        <w:rPr>
          <w:rFonts w:ascii="Times New Roman" w:eastAsia="Times New Roman" w:hAnsi="Times New Roman" w:cs="Times New Roman"/>
          <w:sz w:val="24"/>
          <w:szCs w:val="24"/>
          <w:lang w:eastAsia="pl-PL"/>
        </w:rPr>
        <w:t>Czwarta małpka wciąż się śmiała (zaginamy palec wskazujący)</w:t>
      </w:r>
    </w:p>
    <w:p w14:paraId="59CD2530" w14:textId="77777777" w:rsidR="000D2EFA" w:rsidRPr="000D2EFA" w:rsidRDefault="000D2EFA" w:rsidP="000D2EFA">
      <w:pPr>
        <w:tabs>
          <w:tab w:val="num" w:pos="360"/>
        </w:tabs>
        <w:spacing w:after="0" w:line="240" w:lineRule="auto"/>
        <w:ind w:left="357" w:hanging="357"/>
        <w:rPr>
          <w:rFonts w:ascii="Times New Roman" w:eastAsia="Times New Roman" w:hAnsi="Times New Roman" w:cs="Times New Roman"/>
          <w:sz w:val="24"/>
          <w:szCs w:val="24"/>
          <w:lang w:eastAsia="pl-PL"/>
        </w:rPr>
      </w:pPr>
      <w:r w:rsidRPr="000D2EFA">
        <w:rPr>
          <w:rFonts w:ascii="Times New Roman" w:eastAsia="Times New Roman" w:hAnsi="Times New Roman" w:cs="Times New Roman"/>
          <w:sz w:val="24"/>
          <w:szCs w:val="24"/>
          <w:lang w:eastAsia="pl-PL"/>
        </w:rPr>
        <w:t>Piąta małpka tak śpiewała (pokazujemy kciuk)</w:t>
      </w:r>
    </w:p>
    <w:p w14:paraId="2E1883FF" w14:textId="77777777" w:rsidR="000D2EFA" w:rsidRPr="000D2EFA" w:rsidRDefault="000D2EFA" w:rsidP="000D2EFA">
      <w:pPr>
        <w:tabs>
          <w:tab w:val="num" w:pos="360"/>
        </w:tabs>
        <w:spacing w:after="0" w:line="240" w:lineRule="auto"/>
        <w:ind w:left="357" w:hanging="357"/>
        <w:rPr>
          <w:rFonts w:ascii="Times New Roman" w:eastAsia="Times New Roman" w:hAnsi="Times New Roman" w:cs="Times New Roman"/>
          <w:sz w:val="24"/>
          <w:szCs w:val="24"/>
          <w:lang w:eastAsia="pl-PL"/>
        </w:rPr>
      </w:pPr>
      <w:r w:rsidRPr="000D2EFA">
        <w:rPr>
          <w:rFonts w:ascii="Times New Roman" w:eastAsia="Times New Roman" w:hAnsi="Times New Roman" w:cs="Times New Roman"/>
          <w:sz w:val="24"/>
          <w:szCs w:val="24"/>
          <w:lang w:eastAsia="pl-PL"/>
        </w:rPr>
        <w:t>W dżungli kilka małpek żyło (kręcimy młynek rękami)</w:t>
      </w:r>
    </w:p>
    <w:p w14:paraId="7D8C9424" w14:textId="77777777" w:rsidR="000D2EFA" w:rsidRPr="000D2EFA" w:rsidRDefault="000D2EFA" w:rsidP="000D2EFA">
      <w:pPr>
        <w:tabs>
          <w:tab w:val="num" w:pos="360"/>
        </w:tabs>
        <w:spacing w:after="0" w:line="240" w:lineRule="auto"/>
        <w:ind w:left="357" w:hanging="357"/>
        <w:rPr>
          <w:rFonts w:ascii="Times New Roman" w:eastAsia="Times New Roman" w:hAnsi="Times New Roman" w:cs="Times New Roman"/>
          <w:sz w:val="24"/>
          <w:szCs w:val="24"/>
          <w:lang w:eastAsia="pl-PL"/>
        </w:rPr>
      </w:pPr>
      <w:r w:rsidRPr="000D2EFA">
        <w:rPr>
          <w:rFonts w:ascii="Times New Roman" w:eastAsia="Times New Roman" w:hAnsi="Times New Roman" w:cs="Times New Roman"/>
          <w:sz w:val="24"/>
          <w:szCs w:val="24"/>
          <w:lang w:eastAsia="pl-PL"/>
        </w:rPr>
        <w:t>A dokładnie pięć ich było. (wysuwamy rozłożoną dłoń)</w:t>
      </w:r>
    </w:p>
    <w:p w14:paraId="151C265C" w14:textId="77777777" w:rsidR="000D2EFA" w:rsidRPr="000D2EFA" w:rsidRDefault="000D2EFA" w:rsidP="000D2EFA">
      <w:pPr>
        <w:tabs>
          <w:tab w:val="num" w:pos="360"/>
        </w:tabs>
        <w:spacing w:after="0" w:line="240" w:lineRule="auto"/>
        <w:ind w:left="357" w:hanging="357"/>
        <w:rPr>
          <w:rFonts w:ascii="Times New Roman" w:eastAsia="Times New Roman" w:hAnsi="Times New Roman" w:cs="Times New Roman"/>
          <w:sz w:val="24"/>
          <w:szCs w:val="24"/>
          <w:lang w:eastAsia="pl-PL"/>
        </w:rPr>
      </w:pPr>
    </w:p>
    <w:p w14:paraId="73F865DE" w14:textId="77777777" w:rsidR="000D2EFA" w:rsidRPr="000D2EFA" w:rsidRDefault="000D2EFA" w:rsidP="000D2EFA">
      <w:pPr>
        <w:tabs>
          <w:tab w:val="num" w:pos="360"/>
        </w:tabs>
        <w:spacing w:after="0" w:line="240" w:lineRule="auto"/>
        <w:ind w:left="357" w:hanging="357"/>
        <w:rPr>
          <w:rFonts w:ascii="Times New Roman" w:eastAsia="Times New Roman" w:hAnsi="Times New Roman" w:cs="Times New Roman"/>
          <w:sz w:val="24"/>
          <w:szCs w:val="24"/>
          <w:lang w:eastAsia="pl-PL"/>
        </w:rPr>
      </w:pPr>
      <w:r>
        <w:rPr>
          <w:rFonts w:ascii="Times New Roman" w:eastAsia="Times New Roman" w:hAnsi="Times New Roman" w:cs="Times New Roman"/>
          <w:b/>
          <w:bCs/>
          <w:color w:val="000000"/>
          <w:sz w:val="24"/>
          <w:szCs w:val="24"/>
          <w:bdr w:val="none" w:sz="0" w:space="0" w:color="auto" w:frame="1"/>
          <w:lang w:eastAsia="pl-PL"/>
        </w:rPr>
        <w:t>„</w:t>
      </w:r>
      <w:r w:rsidRPr="000D2EFA">
        <w:rPr>
          <w:rFonts w:ascii="Times New Roman" w:eastAsia="Times New Roman" w:hAnsi="Times New Roman" w:cs="Times New Roman"/>
          <w:b/>
          <w:bCs/>
          <w:color w:val="000000"/>
          <w:sz w:val="24"/>
          <w:szCs w:val="24"/>
          <w:bdr w:val="none" w:sz="0" w:space="0" w:color="auto" w:frame="1"/>
          <w:lang w:eastAsia="pl-PL"/>
        </w:rPr>
        <w:t>Tam na stryszku</w:t>
      </w:r>
      <w:r>
        <w:rPr>
          <w:rFonts w:ascii="Times New Roman" w:eastAsia="Times New Roman" w:hAnsi="Times New Roman" w:cs="Times New Roman"/>
          <w:color w:val="000000"/>
          <w:sz w:val="24"/>
          <w:szCs w:val="24"/>
          <w:lang w:eastAsia="pl-PL"/>
        </w:rPr>
        <w:t>”</w:t>
      </w:r>
    </w:p>
    <w:p w14:paraId="1B68FCAC" w14:textId="77777777" w:rsidR="000D2EFA" w:rsidRPr="000D2EFA" w:rsidRDefault="000D2EFA" w:rsidP="000D2EFA">
      <w:pPr>
        <w:tabs>
          <w:tab w:val="num" w:pos="360"/>
        </w:tabs>
        <w:spacing w:after="0" w:line="240" w:lineRule="auto"/>
        <w:ind w:left="357" w:hanging="357"/>
        <w:rPr>
          <w:rFonts w:ascii="Times New Roman" w:eastAsia="Times New Roman" w:hAnsi="Times New Roman" w:cs="Times New Roman"/>
          <w:color w:val="000000"/>
          <w:sz w:val="24"/>
          <w:szCs w:val="24"/>
          <w:lang w:eastAsia="pl-PL"/>
        </w:rPr>
      </w:pPr>
      <w:r w:rsidRPr="000D2EFA">
        <w:rPr>
          <w:rFonts w:ascii="Times New Roman" w:eastAsia="Times New Roman" w:hAnsi="Times New Roman" w:cs="Times New Roman"/>
          <w:color w:val="000000"/>
          <w:sz w:val="24"/>
          <w:szCs w:val="24"/>
          <w:lang w:eastAsia="pl-PL"/>
        </w:rPr>
        <w:t>Tam na stryszku </w:t>
      </w:r>
      <w:r w:rsidRPr="000D2EFA">
        <w:rPr>
          <w:rFonts w:ascii="Times New Roman" w:eastAsia="Times New Roman" w:hAnsi="Times New Roman" w:cs="Times New Roman"/>
          <w:i/>
          <w:iCs/>
          <w:color w:val="000000"/>
          <w:sz w:val="24"/>
          <w:szCs w:val="24"/>
          <w:bdr w:val="none" w:sz="0" w:space="0" w:color="auto" w:frame="1"/>
          <w:lang w:eastAsia="pl-PL"/>
        </w:rPr>
        <w:t>(robimy z rąk daszek)</w:t>
      </w:r>
    </w:p>
    <w:p w14:paraId="25B21240" w14:textId="77777777" w:rsidR="000D2EFA" w:rsidRPr="000D2EFA" w:rsidRDefault="000D2EFA" w:rsidP="000D2EFA">
      <w:pPr>
        <w:tabs>
          <w:tab w:val="num" w:pos="360"/>
        </w:tabs>
        <w:spacing w:after="0" w:line="240" w:lineRule="auto"/>
        <w:ind w:left="357" w:hanging="357"/>
        <w:rPr>
          <w:rFonts w:ascii="Times New Roman" w:eastAsia="Times New Roman" w:hAnsi="Times New Roman" w:cs="Times New Roman"/>
          <w:color w:val="000000"/>
          <w:sz w:val="24"/>
          <w:szCs w:val="24"/>
          <w:lang w:eastAsia="pl-PL"/>
        </w:rPr>
      </w:pPr>
      <w:r w:rsidRPr="000D2EFA">
        <w:rPr>
          <w:rFonts w:ascii="Times New Roman" w:eastAsia="Times New Roman" w:hAnsi="Times New Roman" w:cs="Times New Roman"/>
          <w:color w:val="000000"/>
          <w:sz w:val="24"/>
          <w:szCs w:val="24"/>
          <w:lang w:eastAsia="pl-PL"/>
        </w:rPr>
        <w:t>małych myszek </w:t>
      </w:r>
      <w:r w:rsidRPr="000D2EFA">
        <w:rPr>
          <w:rFonts w:ascii="Times New Roman" w:eastAsia="Times New Roman" w:hAnsi="Times New Roman" w:cs="Times New Roman"/>
          <w:i/>
          <w:iCs/>
          <w:color w:val="000000"/>
          <w:sz w:val="24"/>
          <w:szCs w:val="24"/>
          <w:bdr w:val="none" w:sz="0" w:space="0" w:color="auto" w:frame="1"/>
          <w:lang w:eastAsia="pl-PL"/>
        </w:rPr>
        <w:t>(zaciskamy piąstki i poruszamy nimi)</w:t>
      </w:r>
    </w:p>
    <w:p w14:paraId="3B72EAD5" w14:textId="77777777" w:rsidR="000D2EFA" w:rsidRPr="000D2EFA" w:rsidRDefault="000D2EFA" w:rsidP="000D2EFA">
      <w:pPr>
        <w:tabs>
          <w:tab w:val="num" w:pos="360"/>
        </w:tabs>
        <w:spacing w:after="0" w:line="240" w:lineRule="auto"/>
        <w:ind w:left="357" w:hanging="357"/>
        <w:rPr>
          <w:rFonts w:ascii="Times New Roman" w:eastAsia="Times New Roman" w:hAnsi="Times New Roman" w:cs="Times New Roman"/>
          <w:color w:val="000000"/>
          <w:sz w:val="24"/>
          <w:szCs w:val="24"/>
          <w:lang w:eastAsia="pl-PL"/>
        </w:rPr>
      </w:pPr>
      <w:r w:rsidRPr="000D2EFA">
        <w:rPr>
          <w:rFonts w:ascii="Times New Roman" w:eastAsia="Times New Roman" w:hAnsi="Times New Roman" w:cs="Times New Roman"/>
          <w:color w:val="000000"/>
          <w:sz w:val="24"/>
          <w:szCs w:val="24"/>
          <w:lang w:eastAsia="pl-PL"/>
        </w:rPr>
        <w:t>chrobotanie ciągle słyszę. </w:t>
      </w:r>
      <w:r w:rsidRPr="000D2EFA">
        <w:rPr>
          <w:rFonts w:ascii="Times New Roman" w:eastAsia="Times New Roman" w:hAnsi="Times New Roman" w:cs="Times New Roman"/>
          <w:i/>
          <w:iCs/>
          <w:color w:val="000000"/>
          <w:sz w:val="24"/>
          <w:szCs w:val="24"/>
          <w:bdr w:val="none" w:sz="0" w:space="0" w:color="auto" w:frame="1"/>
          <w:lang w:eastAsia="pl-PL"/>
        </w:rPr>
        <w:t>(drapiemy palcami o stół)</w:t>
      </w:r>
    </w:p>
    <w:p w14:paraId="42A7AF17" w14:textId="77777777" w:rsidR="000D2EFA" w:rsidRPr="000D2EFA" w:rsidRDefault="000D2EFA" w:rsidP="000D2EFA">
      <w:pPr>
        <w:tabs>
          <w:tab w:val="num" w:pos="360"/>
        </w:tabs>
        <w:spacing w:after="0" w:line="240" w:lineRule="auto"/>
        <w:ind w:left="357" w:hanging="357"/>
        <w:rPr>
          <w:rFonts w:ascii="Times New Roman" w:eastAsia="Times New Roman" w:hAnsi="Times New Roman" w:cs="Times New Roman"/>
          <w:color w:val="000000"/>
          <w:sz w:val="24"/>
          <w:szCs w:val="24"/>
          <w:lang w:eastAsia="pl-PL"/>
        </w:rPr>
      </w:pPr>
      <w:r w:rsidRPr="000D2EFA">
        <w:rPr>
          <w:rFonts w:ascii="Times New Roman" w:eastAsia="Times New Roman" w:hAnsi="Times New Roman" w:cs="Times New Roman"/>
          <w:color w:val="000000"/>
          <w:sz w:val="24"/>
          <w:szCs w:val="24"/>
          <w:lang w:eastAsia="pl-PL"/>
        </w:rPr>
        <w:t>Wciąż biegają, dokazują, </w:t>
      </w:r>
      <w:r w:rsidRPr="000D2EFA">
        <w:rPr>
          <w:rFonts w:ascii="Times New Roman" w:eastAsia="Times New Roman" w:hAnsi="Times New Roman" w:cs="Times New Roman"/>
          <w:i/>
          <w:iCs/>
          <w:color w:val="000000"/>
          <w:sz w:val="24"/>
          <w:szCs w:val="24"/>
          <w:bdr w:val="none" w:sz="0" w:space="0" w:color="auto" w:frame="1"/>
          <w:lang w:eastAsia="pl-PL"/>
        </w:rPr>
        <w:t>(biegamy palcami)</w:t>
      </w:r>
    </w:p>
    <w:p w14:paraId="35F4EAA9" w14:textId="77777777" w:rsidR="000D2EFA" w:rsidRPr="000D2EFA" w:rsidRDefault="000D2EFA" w:rsidP="000D2EFA">
      <w:pPr>
        <w:tabs>
          <w:tab w:val="num" w:pos="360"/>
        </w:tabs>
        <w:spacing w:after="0" w:line="240" w:lineRule="auto"/>
        <w:ind w:left="357" w:hanging="357"/>
        <w:rPr>
          <w:rFonts w:ascii="Times New Roman" w:eastAsia="Times New Roman" w:hAnsi="Times New Roman" w:cs="Times New Roman"/>
          <w:color w:val="000000"/>
          <w:sz w:val="24"/>
          <w:szCs w:val="24"/>
          <w:lang w:eastAsia="pl-PL"/>
        </w:rPr>
      </w:pPr>
      <w:r w:rsidRPr="000D2EFA">
        <w:rPr>
          <w:rFonts w:ascii="Times New Roman" w:eastAsia="Times New Roman" w:hAnsi="Times New Roman" w:cs="Times New Roman"/>
          <w:color w:val="000000"/>
          <w:sz w:val="24"/>
          <w:szCs w:val="24"/>
          <w:lang w:eastAsia="pl-PL"/>
        </w:rPr>
        <w:t>podkradają, </w:t>
      </w:r>
      <w:r w:rsidRPr="000D2EFA">
        <w:rPr>
          <w:rFonts w:ascii="Times New Roman" w:eastAsia="Times New Roman" w:hAnsi="Times New Roman" w:cs="Times New Roman"/>
          <w:i/>
          <w:iCs/>
          <w:color w:val="000000"/>
          <w:sz w:val="24"/>
          <w:szCs w:val="24"/>
          <w:bdr w:val="none" w:sz="0" w:space="0" w:color="auto" w:frame="1"/>
          <w:lang w:eastAsia="pl-PL"/>
        </w:rPr>
        <w:t>(zagarniamy dłonie do siebie</w:t>
      </w:r>
    </w:p>
    <w:p w14:paraId="0FDB1F0D" w14:textId="77777777" w:rsidR="000D2EFA" w:rsidRPr="000D2EFA" w:rsidRDefault="000D2EFA" w:rsidP="000D2EFA">
      <w:pPr>
        <w:tabs>
          <w:tab w:val="num" w:pos="360"/>
        </w:tabs>
        <w:spacing w:after="0" w:line="240" w:lineRule="auto"/>
        <w:ind w:left="357" w:hanging="357"/>
        <w:rPr>
          <w:rFonts w:ascii="Times New Roman" w:eastAsia="Times New Roman" w:hAnsi="Times New Roman" w:cs="Times New Roman"/>
          <w:color w:val="000000"/>
          <w:sz w:val="24"/>
          <w:szCs w:val="24"/>
          <w:lang w:eastAsia="pl-PL"/>
        </w:rPr>
      </w:pPr>
      <w:r w:rsidRPr="000D2EFA">
        <w:rPr>
          <w:rFonts w:ascii="Times New Roman" w:eastAsia="Times New Roman" w:hAnsi="Times New Roman" w:cs="Times New Roman"/>
          <w:color w:val="000000"/>
          <w:sz w:val="24"/>
          <w:szCs w:val="24"/>
          <w:lang w:eastAsia="pl-PL"/>
        </w:rPr>
        <w:t>łasuchują. </w:t>
      </w:r>
      <w:r w:rsidRPr="000D2EFA">
        <w:rPr>
          <w:rFonts w:ascii="Times New Roman" w:eastAsia="Times New Roman" w:hAnsi="Times New Roman" w:cs="Times New Roman"/>
          <w:i/>
          <w:iCs/>
          <w:color w:val="000000"/>
          <w:sz w:val="24"/>
          <w:szCs w:val="24"/>
          <w:bdr w:val="none" w:sz="0" w:space="0" w:color="auto" w:frame="1"/>
          <w:lang w:eastAsia="pl-PL"/>
        </w:rPr>
        <w:t>(udajemy, że jemy)</w:t>
      </w:r>
    </w:p>
    <w:p w14:paraId="6442FE67" w14:textId="77777777" w:rsidR="000D2EFA" w:rsidRPr="000D2EFA" w:rsidRDefault="000D2EFA" w:rsidP="000D2EFA">
      <w:pPr>
        <w:tabs>
          <w:tab w:val="num" w:pos="360"/>
        </w:tabs>
        <w:spacing w:after="0" w:line="240" w:lineRule="auto"/>
        <w:ind w:left="357" w:hanging="357"/>
        <w:rPr>
          <w:rFonts w:ascii="Times New Roman" w:eastAsia="Times New Roman" w:hAnsi="Times New Roman" w:cs="Times New Roman"/>
          <w:color w:val="000000"/>
          <w:sz w:val="24"/>
          <w:szCs w:val="24"/>
          <w:lang w:eastAsia="pl-PL"/>
        </w:rPr>
      </w:pPr>
      <w:r w:rsidRPr="000D2EFA">
        <w:rPr>
          <w:rFonts w:ascii="Times New Roman" w:eastAsia="Times New Roman" w:hAnsi="Times New Roman" w:cs="Times New Roman"/>
          <w:color w:val="000000"/>
          <w:sz w:val="24"/>
          <w:szCs w:val="24"/>
          <w:lang w:eastAsia="pl-PL"/>
        </w:rPr>
        <w:t>Lecz je złapać trudna sztuka, </w:t>
      </w:r>
      <w:r w:rsidRPr="000D2EFA">
        <w:rPr>
          <w:rFonts w:ascii="Times New Roman" w:eastAsia="Times New Roman" w:hAnsi="Times New Roman" w:cs="Times New Roman"/>
          <w:i/>
          <w:iCs/>
          <w:color w:val="000000"/>
          <w:sz w:val="24"/>
          <w:szCs w:val="24"/>
          <w:bdr w:val="none" w:sz="0" w:space="0" w:color="auto" w:frame="1"/>
          <w:lang w:eastAsia="pl-PL"/>
        </w:rPr>
        <w:t>(grozimy paluszkiem)</w:t>
      </w:r>
    </w:p>
    <w:p w14:paraId="79269699" w14:textId="77777777" w:rsidR="000D2EFA" w:rsidRPr="000D2EFA" w:rsidRDefault="000D2EFA" w:rsidP="000D2EFA">
      <w:pPr>
        <w:tabs>
          <w:tab w:val="num" w:pos="360"/>
        </w:tabs>
        <w:spacing w:after="0" w:line="240" w:lineRule="auto"/>
        <w:ind w:left="357" w:hanging="357"/>
        <w:rPr>
          <w:rFonts w:ascii="Times New Roman" w:eastAsia="Times New Roman" w:hAnsi="Times New Roman" w:cs="Times New Roman"/>
          <w:sz w:val="24"/>
          <w:szCs w:val="24"/>
          <w:lang w:eastAsia="pl-PL"/>
        </w:rPr>
      </w:pPr>
      <w:r w:rsidRPr="000D2EFA">
        <w:rPr>
          <w:rFonts w:ascii="Times New Roman" w:eastAsia="Times New Roman" w:hAnsi="Times New Roman" w:cs="Times New Roman"/>
          <w:color w:val="000000"/>
          <w:sz w:val="24"/>
          <w:szCs w:val="24"/>
          <w:lang w:eastAsia="pl-PL"/>
        </w:rPr>
        <w:t>bo do norki dają nurka. </w:t>
      </w:r>
      <w:r w:rsidRPr="000D2EFA">
        <w:rPr>
          <w:rFonts w:ascii="Times New Roman" w:eastAsia="Times New Roman" w:hAnsi="Times New Roman" w:cs="Times New Roman"/>
          <w:i/>
          <w:iCs/>
          <w:color w:val="000000"/>
          <w:sz w:val="24"/>
          <w:szCs w:val="24"/>
          <w:bdr w:val="none" w:sz="0" w:space="0" w:color="auto" w:frame="1"/>
          <w:lang w:eastAsia="pl-PL"/>
        </w:rPr>
        <w:t>(chowamy ręce za siebie)</w:t>
      </w:r>
    </w:p>
    <w:p w14:paraId="586C5BF9" w14:textId="77777777" w:rsidR="00AC13B1" w:rsidRPr="000D2EFA" w:rsidRDefault="00AC13B1" w:rsidP="000D2EFA">
      <w:pPr>
        <w:spacing w:line="240" w:lineRule="auto"/>
        <w:rPr>
          <w:rFonts w:ascii="Times New Roman" w:hAnsi="Times New Roman" w:cs="Times New Roman"/>
          <w:sz w:val="24"/>
          <w:szCs w:val="24"/>
        </w:rPr>
      </w:pPr>
    </w:p>
    <w:p w14:paraId="50114AFA" w14:textId="77777777" w:rsidR="00AC13B1" w:rsidRPr="000D2EFA" w:rsidRDefault="00AC13B1" w:rsidP="000D2EFA">
      <w:pPr>
        <w:spacing w:after="0" w:line="240" w:lineRule="auto"/>
        <w:rPr>
          <w:rFonts w:ascii="Times New Roman" w:hAnsi="Times New Roman" w:cs="Times New Roman"/>
          <w:sz w:val="24"/>
          <w:szCs w:val="24"/>
        </w:rPr>
      </w:pPr>
      <w:r w:rsidRPr="000D2EFA">
        <w:rPr>
          <w:rFonts w:ascii="Times New Roman" w:hAnsi="Times New Roman" w:cs="Times New Roman"/>
          <w:b/>
          <w:bCs/>
          <w:sz w:val="24"/>
          <w:szCs w:val="24"/>
        </w:rPr>
        <w:t>Normy rozwojowe</w:t>
      </w:r>
    </w:p>
    <w:p w14:paraId="42764BC3" w14:textId="77777777" w:rsidR="000D2EFA" w:rsidRDefault="00AC13B1" w:rsidP="000D2EFA">
      <w:pPr>
        <w:spacing w:after="0" w:line="240" w:lineRule="auto"/>
        <w:rPr>
          <w:rFonts w:ascii="Times New Roman" w:hAnsi="Times New Roman" w:cs="Times New Roman"/>
          <w:sz w:val="24"/>
          <w:szCs w:val="24"/>
        </w:rPr>
      </w:pPr>
      <w:r w:rsidRPr="000D2EFA">
        <w:rPr>
          <w:rFonts w:ascii="Times New Roman" w:hAnsi="Times New Roman" w:cs="Times New Roman"/>
          <w:sz w:val="24"/>
          <w:szCs w:val="24"/>
        </w:rPr>
        <w:t>Normą rozwojową jest, jeśli dziecko w wieku:</w:t>
      </w:r>
      <w:r w:rsidRPr="000D2EFA">
        <w:rPr>
          <w:rFonts w:ascii="Times New Roman" w:hAnsi="Times New Roman" w:cs="Times New Roman"/>
          <w:sz w:val="24"/>
          <w:szCs w:val="24"/>
        </w:rPr>
        <w:br/>
      </w:r>
      <w:r w:rsidRPr="000D2EFA">
        <w:rPr>
          <w:rFonts w:ascii="Times New Roman" w:hAnsi="Times New Roman" w:cs="Times New Roman"/>
          <w:b/>
          <w:bCs/>
          <w:sz w:val="24"/>
          <w:szCs w:val="24"/>
        </w:rPr>
        <w:t>0 -1</w:t>
      </w:r>
      <w:r w:rsidRPr="000D2EFA">
        <w:rPr>
          <w:rFonts w:ascii="Times New Roman" w:hAnsi="Times New Roman" w:cs="Times New Roman"/>
          <w:sz w:val="24"/>
          <w:szCs w:val="24"/>
        </w:rPr>
        <w:t> roku - komunikuje się z dorosłymi za pomocą krzyku, głuży, gaworzy, wymawia pierwsze wyrazy: mama, tata, baba;</w:t>
      </w:r>
      <w:r w:rsidRPr="000D2EFA">
        <w:rPr>
          <w:rFonts w:ascii="Times New Roman" w:hAnsi="Times New Roman" w:cs="Times New Roman"/>
          <w:sz w:val="24"/>
          <w:szCs w:val="24"/>
        </w:rPr>
        <w:br/>
      </w:r>
      <w:r w:rsidRPr="000D2EFA">
        <w:rPr>
          <w:rFonts w:ascii="Times New Roman" w:hAnsi="Times New Roman" w:cs="Times New Roman"/>
          <w:b/>
          <w:bCs/>
          <w:sz w:val="24"/>
          <w:szCs w:val="24"/>
        </w:rPr>
        <w:t>1 - 2</w:t>
      </w:r>
      <w:r w:rsidRPr="000D2EFA">
        <w:rPr>
          <w:rFonts w:ascii="Times New Roman" w:hAnsi="Times New Roman" w:cs="Times New Roman"/>
          <w:sz w:val="24"/>
          <w:szCs w:val="24"/>
        </w:rPr>
        <w:t> lat - Używa prawie wszystkich samogłosek, z wyjątkiem nosowych (ą, ę) oraz wymawia niektóre spółgłoski ( p, b, m, t, d, n, k, ś, ź, ć dź, ch). Pozostałe zastępuje innymi. Wypowiada się jednowyrazowo: np.: kaczka - kaka;</w:t>
      </w:r>
      <w:r w:rsidRPr="000D2EFA">
        <w:rPr>
          <w:rFonts w:ascii="Times New Roman" w:hAnsi="Times New Roman" w:cs="Times New Roman"/>
          <w:sz w:val="24"/>
          <w:szCs w:val="24"/>
        </w:rPr>
        <w:br/>
      </w:r>
      <w:r w:rsidRPr="000D2EFA">
        <w:rPr>
          <w:rFonts w:ascii="Times New Roman" w:hAnsi="Times New Roman" w:cs="Times New Roman"/>
          <w:b/>
          <w:bCs/>
          <w:sz w:val="24"/>
          <w:szCs w:val="24"/>
        </w:rPr>
        <w:t>3 </w:t>
      </w:r>
      <w:r w:rsidRPr="000D2EFA">
        <w:rPr>
          <w:rFonts w:ascii="Times New Roman" w:hAnsi="Times New Roman" w:cs="Times New Roman"/>
          <w:sz w:val="24"/>
          <w:szCs w:val="24"/>
        </w:rPr>
        <w:t>lata - porozumiewa się prostymi zdaniami, wymawia wszystkie samogłoski i spółgłoski (p, pi, b, bi, m, mi, n, ni, f, fi, w, wi, t, d, n, l, li, ś, ź, dź, j, k, ki, g, gi, ch);</w:t>
      </w:r>
      <w:r w:rsidRPr="000D2EFA">
        <w:rPr>
          <w:rFonts w:ascii="Times New Roman" w:hAnsi="Times New Roman" w:cs="Times New Roman"/>
          <w:sz w:val="24"/>
          <w:szCs w:val="24"/>
        </w:rPr>
        <w:br/>
      </w:r>
      <w:r w:rsidRPr="000D2EFA">
        <w:rPr>
          <w:rFonts w:ascii="Times New Roman" w:hAnsi="Times New Roman" w:cs="Times New Roman"/>
          <w:b/>
          <w:bCs/>
          <w:sz w:val="24"/>
          <w:szCs w:val="24"/>
        </w:rPr>
        <w:t>4</w:t>
      </w:r>
      <w:r w:rsidRPr="000D2EFA">
        <w:rPr>
          <w:rFonts w:ascii="Times New Roman" w:hAnsi="Times New Roman" w:cs="Times New Roman"/>
          <w:sz w:val="24"/>
          <w:szCs w:val="24"/>
        </w:rPr>
        <w:t xml:space="preserve"> lata - wymawia głoski s, z, c, dz; </w:t>
      </w:r>
    </w:p>
    <w:p w14:paraId="4F4543BE" w14:textId="77777777" w:rsidR="00AC13B1" w:rsidRPr="000D2EFA" w:rsidRDefault="00AC13B1" w:rsidP="000D2EFA">
      <w:pPr>
        <w:spacing w:after="0" w:line="240" w:lineRule="auto"/>
        <w:rPr>
          <w:rFonts w:ascii="Times New Roman" w:hAnsi="Times New Roman" w:cs="Times New Roman"/>
          <w:sz w:val="24"/>
          <w:szCs w:val="24"/>
        </w:rPr>
      </w:pPr>
      <w:r w:rsidRPr="000D2EFA">
        <w:rPr>
          <w:rFonts w:ascii="Times New Roman" w:hAnsi="Times New Roman" w:cs="Times New Roman"/>
          <w:b/>
          <w:bCs/>
          <w:sz w:val="24"/>
          <w:szCs w:val="24"/>
        </w:rPr>
        <w:t>5 - 6</w:t>
      </w:r>
      <w:r w:rsidRPr="000D2EFA">
        <w:rPr>
          <w:rFonts w:ascii="Times New Roman" w:hAnsi="Times New Roman" w:cs="Times New Roman"/>
          <w:sz w:val="24"/>
          <w:szCs w:val="24"/>
        </w:rPr>
        <w:t> lat - wymawia głoski sz, ż, cz, dż, r;</w:t>
      </w:r>
      <w:r w:rsidRPr="000D2EFA">
        <w:rPr>
          <w:rFonts w:ascii="Times New Roman" w:hAnsi="Times New Roman" w:cs="Times New Roman"/>
          <w:sz w:val="24"/>
          <w:szCs w:val="24"/>
        </w:rPr>
        <w:br/>
      </w:r>
      <w:r w:rsidRPr="000D2EFA">
        <w:rPr>
          <w:rFonts w:ascii="Times New Roman" w:hAnsi="Times New Roman" w:cs="Times New Roman"/>
          <w:b/>
          <w:bCs/>
          <w:sz w:val="24"/>
          <w:szCs w:val="24"/>
        </w:rPr>
        <w:t>7 </w:t>
      </w:r>
      <w:r w:rsidRPr="000D2EFA">
        <w:rPr>
          <w:rFonts w:ascii="Times New Roman" w:hAnsi="Times New Roman" w:cs="Times New Roman"/>
          <w:sz w:val="24"/>
          <w:szCs w:val="24"/>
        </w:rPr>
        <w:t>lat - ma utrwaloną poprawną wymowę wszystkich głosek oraz opanowaną technikę mówieni</w:t>
      </w:r>
    </w:p>
    <w:p w14:paraId="2F44A9F0" w14:textId="77777777" w:rsidR="00AC13B1" w:rsidRDefault="00AC13B1" w:rsidP="00AC13B1">
      <w:pPr>
        <w:rPr>
          <w:rFonts w:ascii="Times New Roman" w:hAnsi="Times New Roman" w:cs="Times New Roman"/>
          <w:b/>
          <w:sz w:val="28"/>
          <w:szCs w:val="28"/>
          <w:u w:val="single"/>
        </w:rPr>
      </w:pPr>
    </w:p>
    <w:sectPr w:rsidR="00AC13B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13B1"/>
    <w:rsid w:val="000D2EFA"/>
    <w:rsid w:val="002A4A27"/>
    <w:rsid w:val="006C31D6"/>
    <w:rsid w:val="00AC13B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F7E49"/>
  <w15:chartTrackingRefBased/>
  <w15:docId w15:val="{2E1DB042-DC90-4347-A40C-5B267EC8A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C13B1"/>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rednialista2akcent1">
    <w:name w:val="Medium List 2 Accent 1"/>
    <w:basedOn w:val="Standardowy"/>
    <w:uiPriority w:val="66"/>
    <w:rsid w:val="000D2EFA"/>
    <w:pPr>
      <w:spacing w:after="0" w:line="240" w:lineRule="auto"/>
    </w:pPr>
    <w:rPr>
      <w:rFonts w:asciiTheme="majorHAnsi" w:eastAsiaTheme="majorEastAsia" w:hAnsiTheme="majorHAnsi" w:cstheme="majorBidi"/>
      <w:color w:val="000000" w:themeColor="text1"/>
      <w:lang w:eastAsia="pl-PL"/>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1277</Words>
  <Characters>7667</Characters>
  <Application>Microsoft Office Word</Application>
  <DocSecurity>0</DocSecurity>
  <Lines>63</Lines>
  <Paragraphs>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 Gupta</dc:creator>
  <cp:keywords/>
  <dc:description/>
  <cp:lastModifiedBy>Agnieszka Gupta</cp:lastModifiedBy>
  <cp:revision>3</cp:revision>
  <dcterms:created xsi:type="dcterms:W3CDTF">2020-10-14T21:14:00Z</dcterms:created>
  <dcterms:modified xsi:type="dcterms:W3CDTF">2020-11-17T22:45:00Z</dcterms:modified>
</cp:coreProperties>
</file>